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AF" w:rsidRDefault="00F5559B">
      <w:pPr>
        <w:pStyle w:val="1"/>
        <w:spacing w:before="65" w:line="312" w:lineRule="auto"/>
        <w:ind w:left="2821" w:right="2388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540689</wp:posOffset>
            </wp:positionH>
            <wp:positionV relativeFrom="paragraph">
              <wp:posOffset>53010</wp:posOffset>
            </wp:positionV>
            <wp:extent cx="858741" cy="11449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b="11392"/>
                    <a:stretch/>
                  </pic:blipFill>
                  <pic:spPr bwMode="auto">
                    <a:xfrm>
                      <a:off x="0" y="0"/>
                      <a:ext cx="864725" cy="1152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31F">
        <w:rPr>
          <w:noProof/>
          <w:lang w:eastAsia="uk-UA"/>
        </w:rPr>
        <w:t xml:space="preserve">          </w:t>
      </w:r>
      <w:r>
        <w:t>Міністерство освіти і науки України</w:t>
      </w:r>
      <w:r>
        <w:rPr>
          <w:spacing w:val="1"/>
        </w:rPr>
        <w:t xml:space="preserve"> </w:t>
      </w:r>
      <w:r>
        <w:t>Міністерство</w:t>
      </w:r>
      <w:r>
        <w:rPr>
          <w:spacing w:val="-5"/>
        </w:rPr>
        <w:t xml:space="preserve"> </w:t>
      </w:r>
      <w:r>
        <w:t>охорони</w:t>
      </w:r>
      <w:r>
        <w:rPr>
          <w:spacing w:val="-7"/>
        </w:rPr>
        <w:t xml:space="preserve"> </w:t>
      </w:r>
      <w:r>
        <w:t>здоров’я</w:t>
      </w:r>
      <w:r>
        <w:rPr>
          <w:spacing w:val="-7"/>
        </w:rPr>
        <w:t xml:space="preserve"> </w:t>
      </w:r>
      <w:r>
        <w:t>України</w:t>
      </w:r>
    </w:p>
    <w:p w:rsidR="00E306AF" w:rsidRDefault="00F5559B">
      <w:pPr>
        <w:spacing w:before="1"/>
        <w:ind w:left="2290" w:right="1860"/>
        <w:jc w:val="center"/>
        <w:rPr>
          <w:b/>
          <w:sz w:val="28"/>
        </w:rPr>
      </w:pPr>
      <w:r>
        <w:rPr>
          <w:b/>
          <w:sz w:val="28"/>
        </w:rPr>
        <w:t>Кам’янець-Подільський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медичний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фаховий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коледж</w:t>
      </w:r>
    </w:p>
    <w:p w:rsidR="00E306AF" w:rsidRDefault="00E306AF">
      <w:pPr>
        <w:pStyle w:val="a3"/>
        <w:spacing w:before="1"/>
        <w:rPr>
          <w:b/>
          <w:sz w:val="36"/>
        </w:rPr>
      </w:pPr>
    </w:p>
    <w:p w:rsidR="00E306AF" w:rsidRDefault="00F5559B">
      <w:pPr>
        <w:pStyle w:val="a3"/>
        <w:ind w:left="2290" w:right="1860"/>
        <w:jc w:val="center"/>
      </w:pPr>
      <w:r>
        <w:t xml:space="preserve">Циклова комісія </w:t>
      </w:r>
      <w:r w:rsidR="00A26420">
        <w:t>освітніх компонентів, що формують спеціальні компетентності акушерського та хірургічного профілю</w:t>
      </w:r>
    </w:p>
    <w:p w:rsidR="00E306AF" w:rsidRDefault="00E306AF">
      <w:pPr>
        <w:pStyle w:val="a3"/>
        <w:spacing w:before="10"/>
        <w:rPr>
          <w:sz w:val="27"/>
        </w:rPr>
      </w:pPr>
    </w:p>
    <w:p w:rsidR="00E306AF" w:rsidRDefault="00F5559B">
      <w:pPr>
        <w:pStyle w:val="a3"/>
        <w:spacing w:line="322" w:lineRule="exact"/>
        <w:ind w:left="6735"/>
      </w:pPr>
      <w:r>
        <w:t>ЗАТВЕРДЖУЮ</w:t>
      </w:r>
    </w:p>
    <w:p w:rsidR="00E306AF" w:rsidRDefault="00F5559B">
      <w:pPr>
        <w:pStyle w:val="a3"/>
        <w:tabs>
          <w:tab w:val="left" w:pos="8459"/>
          <w:tab w:val="left" w:pos="10165"/>
        </w:tabs>
        <w:ind w:left="6735" w:right="488"/>
      </w:pPr>
      <w:r>
        <w:t>Заступник</w:t>
      </w:r>
      <w:r>
        <w:tab/>
        <w:t>директора</w:t>
      </w:r>
      <w:r>
        <w:tab/>
      </w:r>
      <w:r>
        <w:rPr>
          <w:spacing w:val="-2"/>
        </w:rPr>
        <w:t>з</w:t>
      </w:r>
      <w:r>
        <w:rPr>
          <w:spacing w:val="-67"/>
        </w:rPr>
        <w:t xml:space="preserve"> </w:t>
      </w:r>
      <w:r>
        <w:t>навчальної роботи</w:t>
      </w:r>
    </w:p>
    <w:p w:rsidR="00E306AF" w:rsidRDefault="00F5559B">
      <w:pPr>
        <w:pStyle w:val="a3"/>
        <w:tabs>
          <w:tab w:val="left" w:pos="8200"/>
        </w:tabs>
        <w:spacing w:before="2" w:line="322" w:lineRule="exact"/>
        <w:ind w:left="67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Т.М.</w:t>
      </w:r>
      <w:r>
        <w:rPr>
          <w:spacing w:val="-1"/>
        </w:rPr>
        <w:t xml:space="preserve"> </w:t>
      </w:r>
      <w:proofErr w:type="spellStart"/>
      <w:r>
        <w:t>Мошак</w:t>
      </w:r>
      <w:proofErr w:type="spellEnd"/>
    </w:p>
    <w:p w:rsidR="00E306AF" w:rsidRDefault="00F5559B">
      <w:pPr>
        <w:pStyle w:val="a3"/>
        <w:tabs>
          <w:tab w:val="left" w:pos="7437"/>
          <w:tab w:val="left" w:pos="9180"/>
        </w:tabs>
        <w:ind w:left="6735"/>
      </w:pPr>
      <w:r>
        <w:t>«</w:t>
      </w:r>
      <w:r w:rsidR="00B9419D">
        <w:rPr>
          <w:u w:val="single"/>
        </w:rPr>
        <w:t>01</w:t>
      </w:r>
      <w:r>
        <w:t>»</w:t>
      </w:r>
      <w:r w:rsidR="00B9419D">
        <w:t xml:space="preserve"> </w:t>
      </w:r>
      <w:r w:rsidR="00B9419D">
        <w:rPr>
          <w:u w:val="single"/>
        </w:rPr>
        <w:t xml:space="preserve">вересня </w:t>
      </w:r>
      <w:bookmarkStart w:id="0" w:name="_GoBack"/>
      <w:bookmarkEnd w:id="0"/>
      <w:r w:rsidR="00A26420">
        <w:t>2023</w:t>
      </w:r>
      <w:r>
        <w:t xml:space="preserve"> р.</w:t>
      </w:r>
    </w:p>
    <w:p w:rsidR="00E306AF" w:rsidRDefault="00E306AF">
      <w:pPr>
        <w:pStyle w:val="a3"/>
        <w:rPr>
          <w:sz w:val="20"/>
        </w:rPr>
      </w:pPr>
    </w:p>
    <w:p w:rsidR="00E306AF" w:rsidRDefault="00E306AF">
      <w:pPr>
        <w:pStyle w:val="a3"/>
        <w:spacing w:before="2"/>
        <w:rPr>
          <w:sz w:val="29"/>
        </w:rPr>
      </w:pPr>
    </w:p>
    <w:p w:rsidR="00E306AF" w:rsidRDefault="00F5559B">
      <w:pPr>
        <w:pStyle w:val="a4"/>
      </w:pPr>
      <w:r>
        <w:t>СИЛАБУС</w:t>
      </w:r>
    </w:p>
    <w:p w:rsidR="00E306AF" w:rsidRDefault="00F5559B">
      <w:pPr>
        <w:pStyle w:val="1"/>
        <w:spacing w:before="1"/>
        <w:ind w:left="2821" w:right="2388"/>
        <w:jc w:val="center"/>
      </w:pPr>
      <w:r>
        <w:t>освітнього</w:t>
      </w:r>
      <w:r>
        <w:rPr>
          <w:spacing w:val="-3"/>
        </w:rPr>
        <w:t xml:space="preserve"> </w:t>
      </w:r>
      <w:r>
        <w:t>компонента</w:t>
      </w:r>
    </w:p>
    <w:p w:rsidR="00E306AF" w:rsidRDefault="00F5559B">
      <w:pPr>
        <w:spacing w:before="241"/>
        <w:ind w:left="428"/>
        <w:jc w:val="center"/>
        <w:rPr>
          <w:b/>
          <w:sz w:val="40"/>
        </w:rPr>
      </w:pPr>
      <w:r>
        <w:rPr>
          <w:b/>
          <w:sz w:val="40"/>
        </w:rPr>
        <w:t>«Репродуктивне здоров</w:t>
      </w:r>
      <w:r>
        <w:rPr>
          <w:b/>
          <w:sz w:val="40"/>
        </w:rPr>
        <w:sym w:font="Symbol" w:char="F0A2"/>
      </w:r>
      <w:r>
        <w:rPr>
          <w:b/>
          <w:sz w:val="40"/>
        </w:rPr>
        <w:t>я підлітків»</w:t>
      </w:r>
    </w:p>
    <w:p w:rsidR="00E306AF" w:rsidRDefault="00F5559B">
      <w:pPr>
        <w:spacing w:before="234"/>
        <w:ind w:left="922"/>
        <w:rPr>
          <w:b/>
          <w:sz w:val="28"/>
        </w:rPr>
      </w:pPr>
      <w:r>
        <w:rPr>
          <w:sz w:val="28"/>
        </w:rPr>
        <w:t>Галузь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знань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Охорона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здоров’я</w:t>
      </w:r>
    </w:p>
    <w:p w:rsidR="00E306AF" w:rsidRDefault="00F5559B">
      <w:pPr>
        <w:spacing w:before="2" w:line="322" w:lineRule="exact"/>
        <w:ind w:left="922"/>
        <w:rPr>
          <w:b/>
          <w:sz w:val="28"/>
        </w:rPr>
      </w:pPr>
      <w:r>
        <w:rPr>
          <w:sz w:val="28"/>
        </w:rPr>
        <w:t>Спеціальність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223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Медсестринство</w:t>
      </w:r>
      <w:proofErr w:type="spellEnd"/>
    </w:p>
    <w:p w:rsidR="00E306AF" w:rsidRDefault="00F5559B">
      <w:pPr>
        <w:spacing w:line="322" w:lineRule="exact"/>
        <w:ind w:left="922"/>
        <w:rPr>
          <w:b/>
          <w:sz w:val="28"/>
        </w:rPr>
      </w:pPr>
      <w:r>
        <w:rPr>
          <w:sz w:val="28"/>
        </w:rPr>
        <w:t>Освітньо-професійний</w:t>
      </w:r>
      <w:r>
        <w:rPr>
          <w:spacing w:val="-5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фаховий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молодший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бакалавр</w:t>
      </w:r>
    </w:p>
    <w:p w:rsidR="00E306AF" w:rsidRDefault="00F5559B">
      <w:pPr>
        <w:spacing w:line="322" w:lineRule="exact"/>
        <w:ind w:left="922"/>
        <w:rPr>
          <w:b/>
          <w:sz w:val="28"/>
        </w:rPr>
      </w:pPr>
      <w:r>
        <w:rPr>
          <w:sz w:val="28"/>
        </w:rPr>
        <w:t>Освітньо-професійна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Акушерська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справа</w:t>
      </w:r>
    </w:p>
    <w:p w:rsidR="00E306AF" w:rsidRDefault="00F5559B">
      <w:pPr>
        <w:spacing w:line="322" w:lineRule="exact"/>
        <w:ind w:left="922"/>
        <w:rPr>
          <w:b/>
          <w:sz w:val="28"/>
        </w:rPr>
      </w:pPr>
      <w:r>
        <w:rPr>
          <w:sz w:val="28"/>
        </w:rPr>
        <w:t>Вид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компоненти: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вибіркова</w:t>
      </w:r>
    </w:p>
    <w:p w:rsidR="00E306AF" w:rsidRDefault="00F5559B">
      <w:pPr>
        <w:spacing w:line="322" w:lineRule="exact"/>
        <w:ind w:left="922"/>
        <w:rPr>
          <w:b/>
          <w:sz w:val="28"/>
        </w:rPr>
      </w:pPr>
      <w:r>
        <w:rPr>
          <w:sz w:val="28"/>
        </w:rPr>
        <w:t>Мова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викладання: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державна</w:t>
      </w:r>
    </w:p>
    <w:p w:rsidR="00E306AF" w:rsidRDefault="00F5559B">
      <w:pPr>
        <w:ind w:left="922"/>
        <w:rPr>
          <w:b/>
          <w:sz w:val="28"/>
        </w:rPr>
      </w:pP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викладання: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денна</w:t>
      </w:r>
    </w:p>
    <w:p w:rsidR="00F5559B" w:rsidRDefault="00F5559B">
      <w:pPr>
        <w:ind w:left="922"/>
        <w:rPr>
          <w:b/>
          <w:sz w:val="28"/>
        </w:rPr>
      </w:pPr>
    </w:p>
    <w:p w:rsidR="00F5559B" w:rsidRDefault="00F5559B">
      <w:pPr>
        <w:ind w:left="922"/>
        <w:rPr>
          <w:b/>
          <w:sz w:val="28"/>
        </w:rPr>
      </w:pPr>
    </w:p>
    <w:p w:rsidR="00F5559B" w:rsidRDefault="00F5559B">
      <w:pPr>
        <w:ind w:left="922"/>
        <w:rPr>
          <w:b/>
          <w:sz w:val="28"/>
        </w:rPr>
      </w:pPr>
    </w:p>
    <w:p w:rsidR="00F5559B" w:rsidRDefault="00F5559B">
      <w:pPr>
        <w:ind w:left="922"/>
        <w:rPr>
          <w:b/>
          <w:sz w:val="28"/>
        </w:rPr>
      </w:pPr>
    </w:p>
    <w:p w:rsidR="00E306AF" w:rsidRDefault="00E306AF">
      <w:pPr>
        <w:pStyle w:val="a3"/>
        <w:spacing w:before="1"/>
        <w:rPr>
          <w:b/>
        </w:rPr>
      </w:pPr>
    </w:p>
    <w:p w:rsidR="00A26420" w:rsidRDefault="00F5559B">
      <w:pPr>
        <w:pStyle w:val="a3"/>
        <w:tabs>
          <w:tab w:val="left" w:pos="9042"/>
        </w:tabs>
        <w:ind w:left="5175" w:right="489"/>
        <w:jc w:val="both"/>
      </w:pPr>
      <w:r>
        <w:t>Розглянуто на засіданні циклової комісії</w:t>
      </w:r>
      <w:r>
        <w:rPr>
          <w:spacing w:val="1"/>
        </w:rPr>
        <w:t xml:space="preserve"> </w:t>
      </w:r>
      <w:r w:rsidR="00A26420">
        <w:t xml:space="preserve">освітніх компонентів, що формують спеціальні компетентності акушерського та хірургічного профілю </w:t>
      </w:r>
    </w:p>
    <w:p w:rsidR="00E306AF" w:rsidRDefault="00F5559B">
      <w:pPr>
        <w:pStyle w:val="a3"/>
        <w:tabs>
          <w:tab w:val="left" w:pos="9042"/>
        </w:tabs>
        <w:ind w:left="5175" w:right="489"/>
        <w:jc w:val="both"/>
      </w:pPr>
      <w:r>
        <w:rPr>
          <w:spacing w:val="-68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 w:rsidR="00A26420">
        <w:t xml:space="preserve">№ 1 </w:t>
      </w:r>
      <w:r>
        <w:t xml:space="preserve"> від</w:t>
      </w:r>
      <w:r>
        <w:rPr>
          <w:spacing w:val="1"/>
        </w:rPr>
        <w:t xml:space="preserve"> </w:t>
      </w:r>
      <w:r w:rsidR="00A26420">
        <w:t>31.08.</w:t>
      </w:r>
      <w:r>
        <w:rPr>
          <w:spacing w:val="-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року</w:t>
      </w:r>
    </w:p>
    <w:p w:rsidR="00E306AF" w:rsidRDefault="00F5559B">
      <w:pPr>
        <w:pStyle w:val="a3"/>
        <w:tabs>
          <w:tab w:val="left" w:pos="8008"/>
        </w:tabs>
        <w:spacing w:line="321" w:lineRule="exact"/>
        <w:ind w:left="5175"/>
        <w:jc w:val="both"/>
      </w:pPr>
      <w:r>
        <w:t>Голова</w:t>
      </w:r>
      <w:r>
        <w:rPr>
          <w:spacing w:val="-4"/>
        </w:rPr>
        <w:t xml:space="preserve"> </w:t>
      </w:r>
      <w:r>
        <w:t>ЦК</w:t>
      </w:r>
      <w:r>
        <w:rPr>
          <w:u w:val="single"/>
        </w:rPr>
        <w:tab/>
      </w:r>
      <w:r>
        <w:t>А.А.</w:t>
      </w:r>
      <w:r>
        <w:rPr>
          <w:spacing w:val="-3"/>
        </w:rPr>
        <w:t xml:space="preserve"> </w:t>
      </w:r>
      <w:proofErr w:type="spellStart"/>
      <w:r>
        <w:t>Боршуляк</w:t>
      </w:r>
      <w:proofErr w:type="spellEnd"/>
    </w:p>
    <w:p w:rsidR="00E306AF" w:rsidRDefault="00E306AF">
      <w:pPr>
        <w:pStyle w:val="a3"/>
        <w:spacing w:before="2"/>
      </w:pPr>
    </w:p>
    <w:p w:rsidR="00F5559B" w:rsidRDefault="00F5559B">
      <w:pPr>
        <w:pStyle w:val="a3"/>
        <w:spacing w:before="2"/>
      </w:pPr>
    </w:p>
    <w:p w:rsidR="00F5559B" w:rsidRDefault="00F5559B">
      <w:pPr>
        <w:pStyle w:val="a3"/>
        <w:spacing w:before="2"/>
      </w:pPr>
    </w:p>
    <w:p w:rsidR="00F5559B" w:rsidRDefault="00F5559B">
      <w:pPr>
        <w:pStyle w:val="a3"/>
        <w:spacing w:before="2"/>
      </w:pPr>
    </w:p>
    <w:p w:rsidR="00F5559B" w:rsidRDefault="00F5559B">
      <w:pPr>
        <w:pStyle w:val="a3"/>
        <w:spacing w:before="2"/>
      </w:pPr>
    </w:p>
    <w:p w:rsidR="00E306AF" w:rsidRDefault="00E306AF">
      <w:pPr>
        <w:pStyle w:val="a3"/>
        <w:spacing w:before="7"/>
      </w:pPr>
    </w:p>
    <w:p w:rsidR="00E306AF" w:rsidRDefault="00F5559B">
      <w:pPr>
        <w:pStyle w:val="1"/>
        <w:ind w:left="2821" w:right="2388"/>
        <w:jc w:val="center"/>
      </w:pPr>
      <w:r>
        <w:t>Кам’янець-Подільський</w:t>
      </w:r>
      <w:r>
        <w:rPr>
          <w:spacing w:val="-5"/>
        </w:rPr>
        <w:t xml:space="preserve"> </w:t>
      </w:r>
      <w:r>
        <w:t>2023</w:t>
      </w:r>
    </w:p>
    <w:p w:rsidR="00E306AF" w:rsidRDefault="00E306AF">
      <w:pPr>
        <w:jc w:val="center"/>
        <w:sectPr w:rsidR="00E306AF">
          <w:footerReference w:type="default" r:id="rId9"/>
          <w:type w:val="continuous"/>
          <w:pgSz w:w="11910" w:h="16840"/>
          <w:pgMar w:top="480" w:right="360" w:bottom="1120" w:left="780" w:header="708" w:footer="922" w:gutter="0"/>
          <w:pgNumType w:start="1"/>
          <w:cols w:space="720"/>
        </w:sectPr>
      </w:pPr>
    </w:p>
    <w:p w:rsidR="00E306AF" w:rsidRDefault="00F5559B" w:rsidP="00A34987">
      <w:pPr>
        <w:spacing w:before="65"/>
        <w:ind w:left="922" w:right="2326" w:firstLine="1968"/>
        <w:rPr>
          <w:b/>
          <w:sz w:val="28"/>
        </w:rPr>
      </w:pPr>
      <w:r w:rsidRPr="00A34987">
        <w:rPr>
          <w:b/>
          <w:color w:val="0070C0"/>
          <w:sz w:val="28"/>
        </w:rPr>
        <w:lastRenderedPageBreak/>
        <w:t>Структура</w:t>
      </w:r>
      <w:r w:rsidRPr="00A34987">
        <w:rPr>
          <w:b/>
          <w:color w:val="0070C0"/>
          <w:spacing w:val="-14"/>
          <w:sz w:val="28"/>
        </w:rPr>
        <w:t xml:space="preserve"> </w:t>
      </w:r>
      <w:proofErr w:type="spellStart"/>
      <w:r w:rsidRPr="00A34987">
        <w:rPr>
          <w:b/>
          <w:color w:val="0070C0"/>
          <w:sz w:val="28"/>
        </w:rPr>
        <w:t>силабусу</w:t>
      </w:r>
      <w:proofErr w:type="spellEnd"/>
      <w:r w:rsidRPr="00A34987">
        <w:rPr>
          <w:b/>
          <w:color w:val="0070C0"/>
          <w:spacing w:val="-12"/>
          <w:sz w:val="28"/>
        </w:rPr>
        <w:t xml:space="preserve"> </w:t>
      </w:r>
      <w:r w:rsidRPr="00A34987">
        <w:rPr>
          <w:b/>
          <w:color w:val="0070C0"/>
          <w:sz w:val="28"/>
        </w:rPr>
        <w:t>освітнього</w:t>
      </w:r>
      <w:r w:rsidRPr="00A34987">
        <w:rPr>
          <w:b/>
          <w:color w:val="0070C0"/>
          <w:spacing w:val="-13"/>
          <w:sz w:val="28"/>
        </w:rPr>
        <w:t xml:space="preserve"> </w:t>
      </w:r>
      <w:r w:rsidRPr="00A34987">
        <w:rPr>
          <w:b/>
          <w:color w:val="0070C0"/>
          <w:sz w:val="28"/>
        </w:rPr>
        <w:t>компонента</w:t>
      </w:r>
      <w:r w:rsidRPr="00A34987">
        <w:rPr>
          <w:b/>
          <w:color w:val="0070C0"/>
          <w:spacing w:val="-67"/>
          <w:sz w:val="28"/>
        </w:rPr>
        <w:t xml:space="preserve"> </w:t>
      </w:r>
      <w:r>
        <w:rPr>
          <w:b/>
          <w:sz w:val="28"/>
        </w:rPr>
        <w:t>Загальна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інформація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 викладача</w:t>
      </w:r>
    </w:p>
    <w:p w:rsidR="00E306AF" w:rsidRDefault="00E306AF">
      <w:pPr>
        <w:pStyle w:val="a3"/>
        <w:rPr>
          <w:b/>
          <w:sz w:val="30"/>
        </w:rPr>
      </w:pPr>
    </w:p>
    <w:tbl>
      <w:tblPr>
        <w:tblStyle w:val="TableNormal"/>
        <w:tblpPr w:leftFromText="180" w:rightFromText="180" w:vertAnchor="text" w:horzAnchor="margin" w:tblpXSpec="center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5"/>
        <w:gridCol w:w="9"/>
      </w:tblGrid>
      <w:tr w:rsidR="006F0292" w:rsidTr="006F0292">
        <w:trPr>
          <w:gridAfter w:val="1"/>
          <w:wAfter w:w="9" w:type="dxa"/>
          <w:trHeight w:val="643"/>
        </w:trPr>
        <w:tc>
          <w:tcPr>
            <w:tcW w:w="2269" w:type="dxa"/>
          </w:tcPr>
          <w:p w:rsidR="006F0292" w:rsidRDefault="006F0292" w:rsidP="006F0292">
            <w:pPr>
              <w:pStyle w:val="TableParagraph"/>
              <w:tabs>
                <w:tab w:val="left" w:pos="1065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z w:val="28"/>
              </w:rPr>
              <w:tab/>
              <w:t>освітньої</w:t>
            </w:r>
          </w:p>
          <w:p w:rsidR="006F0292" w:rsidRDefault="006F0292" w:rsidP="006F029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компоненти</w:t>
            </w:r>
          </w:p>
        </w:tc>
        <w:tc>
          <w:tcPr>
            <w:tcW w:w="7225" w:type="dxa"/>
            <w:tcBorders>
              <w:bottom w:val="single" w:sz="4" w:space="0" w:color="000000"/>
            </w:tcBorders>
          </w:tcPr>
          <w:p w:rsidR="006F0292" w:rsidRDefault="006F0292" w:rsidP="006F029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Репродуктивне здоров</w:t>
            </w:r>
            <w:r>
              <w:rPr>
                <w:sz w:val="28"/>
              </w:rPr>
              <w:sym w:font="Symbol" w:char="F0A2"/>
            </w:r>
            <w:r>
              <w:rPr>
                <w:sz w:val="28"/>
              </w:rPr>
              <w:t>я підлітків</w:t>
            </w:r>
          </w:p>
        </w:tc>
      </w:tr>
      <w:tr w:rsidR="006F0292" w:rsidTr="006F0292">
        <w:trPr>
          <w:gridAfter w:val="1"/>
          <w:wAfter w:w="9" w:type="dxa"/>
          <w:trHeight w:val="60"/>
        </w:trPr>
        <w:tc>
          <w:tcPr>
            <w:tcW w:w="2269" w:type="dxa"/>
            <w:vMerge w:val="restart"/>
          </w:tcPr>
          <w:p w:rsidR="006F0292" w:rsidRDefault="006F0292" w:rsidP="006F029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Викладачі</w:t>
            </w:r>
          </w:p>
        </w:tc>
        <w:tc>
          <w:tcPr>
            <w:tcW w:w="7225" w:type="dxa"/>
            <w:tcBorders>
              <w:bottom w:val="single" w:sz="4" w:space="0" w:color="000000"/>
            </w:tcBorders>
          </w:tcPr>
          <w:p w:rsidR="006F0292" w:rsidRPr="006F0292" w:rsidRDefault="006F0292" w:rsidP="006F0292">
            <w:pPr>
              <w:pStyle w:val="TableParagraph"/>
              <w:rPr>
                <w:sz w:val="2"/>
                <w:szCs w:val="2"/>
              </w:rPr>
            </w:pPr>
          </w:p>
        </w:tc>
      </w:tr>
      <w:tr w:rsidR="006F0292" w:rsidTr="006F0292">
        <w:trPr>
          <w:trHeight w:val="1859"/>
        </w:trPr>
        <w:tc>
          <w:tcPr>
            <w:tcW w:w="2269" w:type="dxa"/>
            <w:vMerge/>
            <w:tcBorders>
              <w:top w:val="nil"/>
              <w:right w:val="single" w:sz="4" w:space="0" w:color="000000"/>
            </w:tcBorders>
          </w:tcPr>
          <w:p w:rsidR="006F0292" w:rsidRDefault="006F0292" w:rsidP="006F0292">
            <w:pPr>
              <w:rPr>
                <w:sz w:val="2"/>
                <w:szCs w:val="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292" w:rsidRPr="00A90870" w:rsidRDefault="006F0292" w:rsidP="006F0292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635D340A" wp14:editId="09A254A1">
                  <wp:simplePos x="0" y="0"/>
                  <wp:positionH relativeFrom="column">
                    <wp:posOffset>3144520</wp:posOffset>
                  </wp:positionH>
                  <wp:positionV relativeFrom="paragraph">
                    <wp:posOffset>50165</wp:posOffset>
                  </wp:positionV>
                  <wp:extent cx="1365250" cy="1353820"/>
                  <wp:effectExtent l="0" t="0" r="6350" b="0"/>
                  <wp:wrapTight wrapText="bothSides">
                    <wp:wrapPolygon edited="0">
                      <wp:start x="0" y="0"/>
                      <wp:lineTo x="0" y="21276"/>
                      <wp:lineTo x="21399" y="21276"/>
                      <wp:lineTo x="21399" y="0"/>
                      <wp:lineTo x="0" y="0"/>
                    </wp:wrapPolygon>
                  </wp:wrapTight>
                  <wp:docPr id="2" name="Рисунок 2" descr="Собко Ніна Федорі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бко Ніна Федорі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0870">
              <w:rPr>
                <w:sz w:val="28"/>
                <w:szCs w:val="28"/>
              </w:rPr>
              <w:t>Собко Ніна Федорівна</w:t>
            </w:r>
          </w:p>
          <w:p w:rsidR="006F0292" w:rsidRPr="00A90870" w:rsidRDefault="006F0292" w:rsidP="006F0292">
            <w:pPr>
              <w:pStyle w:val="a8"/>
              <w:jc w:val="both"/>
              <w:rPr>
                <w:sz w:val="28"/>
                <w:szCs w:val="28"/>
              </w:rPr>
            </w:pPr>
            <w:r w:rsidRPr="00A90870">
              <w:rPr>
                <w:sz w:val="28"/>
                <w:szCs w:val="28"/>
              </w:rPr>
              <w:t>спеціаліст вищої кваліфікаційної категорії,викладач методист, викладач   акушерства, гінекології, невідкладних станів в акушерстві та гінекології</w:t>
            </w:r>
          </w:p>
          <w:p w:rsidR="006F0292" w:rsidRDefault="006F0292" w:rsidP="006F0292">
            <w:pPr>
              <w:pStyle w:val="a8"/>
              <w:jc w:val="both"/>
              <w:rPr>
                <w:sz w:val="28"/>
                <w:szCs w:val="28"/>
              </w:rPr>
            </w:pPr>
          </w:p>
          <w:p w:rsidR="006F0292" w:rsidRDefault="006F0292" w:rsidP="006F0292">
            <w:pPr>
              <w:pStyle w:val="a8"/>
              <w:jc w:val="both"/>
              <w:rPr>
                <w:sz w:val="28"/>
                <w:szCs w:val="28"/>
              </w:rPr>
            </w:pPr>
          </w:p>
          <w:p w:rsidR="006F0292" w:rsidRDefault="006F0292" w:rsidP="006F0292">
            <w:pPr>
              <w:pStyle w:val="a8"/>
              <w:jc w:val="both"/>
              <w:rPr>
                <w:sz w:val="28"/>
                <w:szCs w:val="28"/>
              </w:rPr>
            </w:pPr>
          </w:p>
          <w:p w:rsidR="006F0292" w:rsidRDefault="006F0292" w:rsidP="006F0292">
            <w:pPr>
              <w:pStyle w:val="a8"/>
              <w:jc w:val="both"/>
              <w:rPr>
                <w:sz w:val="28"/>
                <w:szCs w:val="28"/>
              </w:rPr>
            </w:pPr>
          </w:p>
          <w:p w:rsidR="006F0292" w:rsidRDefault="006F0292" w:rsidP="006F0292">
            <w:pPr>
              <w:pStyle w:val="a8"/>
              <w:jc w:val="both"/>
              <w:rPr>
                <w:sz w:val="28"/>
                <w:szCs w:val="28"/>
              </w:rPr>
            </w:pPr>
          </w:p>
          <w:p w:rsidR="006F0292" w:rsidRPr="00A90870" w:rsidRDefault="006F0292" w:rsidP="006F0292">
            <w:pPr>
              <w:pStyle w:val="a8"/>
              <w:jc w:val="both"/>
              <w:rPr>
                <w:spacing w:val="84"/>
                <w:sz w:val="28"/>
                <w:szCs w:val="28"/>
              </w:rPr>
            </w:pPr>
            <w:proofErr w:type="spellStart"/>
            <w:r w:rsidRPr="00A90870">
              <w:rPr>
                <w:sz w:val="28"/>
                <w:szCs w:val="28"/>
              </w:rPr>
              <w:t>Боршуляк</w:t>
            </w:r>
            <w:proofErr w:type="spellEnd"/>
            <w:r w:rsidRPr="00A90870">
              <w:rPr>
                <w:sz w:val="28"/>
                <w:szCs w:val="28"/>
              </w:rPr>
              <w:t xml:space="preserve"> Алла Анатоліївна</w:t>
            </w:r>
            <w:r>
              <w:rPr>
                <w:sz w:val="28"/>
                <w:szCs w:val="28"/>
              </w:rPr>
              <w:t xml:space="preserve"> </w:t>
            </w:r>
          </w:p>
          <w:p w:rsidR="006F0292" w:rsidRDefault="006F0292" w:rsidP="006F0292">
            <w:pPr>
              <w:pStyle w:val="a8"/>
              <w:jc w:val="both"/>
              <w:rPr>
                <w:sz w:val="28"/>
                <w:szCs w:val="28"/>
              </w:rPr>
            </w:pPr>
            <w:r w:rsidRPr="00A90870">
              <w:rPr>
                <w:sz w:val="28"/>
                <w:szCs w:val="28"/>
              </w:rPr>
              <w:t>спеціаліст</w:t>
            </w:r>
            <w:r w:rsidRPr="00A90870">
              <w:rPr>
                <w:spacing w:val="82"/>
                <w:sz w:val="28"/>
                <w:szCs w:val="28"/>
              </w:rPr>
              <w:t xml:space="preserve"> </w:t>
            </w:r>
            <w:r w:rsidRPr="00A90870">
              <w:rPr>
                <w:sz w:val="28"/>
                <w:szCs w:val="28"/>
              </w:rPr>
              <w:t>вищої кваліфікаційної</w:t>
            </w:r>
            <w:r w:rsidRPr="00A90870">
              <w:rPr>
                <w:spacing w:val="1"/>
                <w:sz w:val="28"/>
                <w:szCs w:val="28"/>
              </w:rPr>
              <w:t xml:space="preserve"> </w:t>
            </w:r>
            <w:r w:rsidRPr="00A90870">
              <w:rPr>
                <w:sz w:val="28"/>
                <w:szCs w:val="28"/>
              </w:rPr>
              <w:t xml:space="preserve">категорії, викладач </w:t>
            </w:r>
            <w:r w:rsidRPr="00A90870">
              <w:rPr>
                <w:spacing w:val="-67"/>
                <w:sz w:val="28"/>
                <w:szCs w:val="28"/>
              </w:rPr>
              <w:t xml:space="preserve">  а</w:t>
            </w:r>
            <w:r w:rsidRPr="00A90870">
              <w:rPr>
                <w:sz w:val="28"/>
                <w:szCs w:val="28"/>
              </w:rPr>
              <w:t>кушерства, гінекології, невідкладних станів в акушерстві та гінекології</w:t>
            </w:r>
          </w:p>
          <w:p w:rsidR="006F0292" w:rsidRDefault="006F0292" w:rsidP="006F0292">
            <w:pPr>
              <w:pStyle w:val="a8"/>
              <w:jc w:val="both"/>
              <w:rPr>
                <w:sz w:val="28"/>
                <w:szCs w:val="28"/>
              </w:rPr>
            </w:pPr>
          </w:p>
          <w:p w:rsidR="006F0292" w:rsidRDefault="006F0292" w:rsidP="006F0292">
            <w:pPr>
              <w:pStyle w:val="a8"/>
              <w:jc w:val="both"/>
              <w:rPr>
                <w:sz w:val="28"/>
                <w:szCs w:val="28"/>
              </w:rPr>
            </w:pPr>
            <w:r w:rsidRPr="00016740">
              <w:rPr>
                <w:rFonts w:ascii="Century Schoolbook" w:eastAsia="Calibri" w:hAnsi="Century Schoolbook"/>
                <w:b/>
                <w:noProof/>
                <w:color w:val="990099"/>
                <w:sz w:val="48"/>
                <w:szCs w:val="28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339554AB" wp14:editId="02DDF619">
                  <wp:simplePos x="0" y="0"/>
                  <wp:positionH relativeFrom="margin">
                    <wp:posOffset>3147060</wp:posOffset>
                  </wp:positionH>
                  <wp:positionV relativeFrom="margin">
                    <wp:posOffset>1878330</wp:posOffset>
                  </wp:positionV>
                  <wp:extent cx="1354455" cy="1441450"/>
                  <wp:effectExtent l="0" t="0" r="0" b="635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15625" r="7812"/>
                          <a:stretch/>
                        </pic:blipFill>
                        <pic:spPr bwMode="auto">
                          <a:xfrm>
                            <a:off x="0" y="0"/>
                            <a:ext cx="1354455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0292" w:rsidRPr="00A90870" w:rsidRDefault="006F0292" w:rsidP="006F0292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anchorId="1836C59F" wp14:editId="08482282">
                  <wp:simplePos x="0" y="0"/>
                  <wp:positionH relativeFrom="column">
                    <wp:posOffset>3175635</wp:posOffset>
                  </wp:positionH>
                  <wp:positionV relativeFrom="paragraph">
                    <wp:posOffset>199390</wp:posOffset>
                  </wp:positionV>
                  <wp:extent cx="1284605" cy="1498600"/>
                  <wp:effectExtent l="0" t="0" r="0" b="6350"/>
                  <wp:wrapTight wrapText="bothSides">
                    <wp:wrapPolygon edited="0">
                      <wp:start x="0" y="0"/>
                      <wp:lineTo x="0" y="21417"/>
                      <wp:lineTo x="21141" y="21417"/>
                      <wp:lineTo x="21141" y="0"/>
                      <wp:lineTo x="0" y="0"/>
                    </wp:wrapPolygon>
                  </wp:wrapTight>
                  <wp:docPr id="5" name="Рисунок 5" descr="Становська Антоніна Івані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ановська Антоніна Івані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90870">
              <w:rPr>
                <w:sz w:val="28"/>
                <w:szCs w:val="28"/>
              </w:rPr>
              <w:t>Становська</w:t>
            </w:r>
            <w:proofErr w:type="spellEnd"/>
            <w:r w:rsidRPr="00A90870">
              <w:rPr>
                <w:sz w:val="28"/>
                <w:szCs w:val="28"/>
              </w:rPr>
              <w:t xml:space="preserve"> Антоніна Іванівна</w:t>
            </w:r>
          </w:p>
          <w:p w:rsidR="006F0292" w:rsidRDefault="006F0292" w:rsidP="006F0292">
            <w:pPr>
              <w:pStyle w:val="a8"/>
              <w:jc w:val="both"/>
              <w:rPr>
                <w:sz w:val="28"/>
                <w:szCs w:val="28"/>
              </w:rPr>
            </w:pPr>
            <w:r w:rsidRPr="00A90870">
              <w:rPr>
                <w:sz w:val="28"/>
                <w:szCs w:val="28"/>
              </w:rPr>
              <w:t>спеціаліст вищої кваліфікаційної категорії, викладач   акушерства, гінекології, невідкладних станів в акушерстві та гінекології</w:t>
            </w:r>
          </w:p>
          <w:p w:rsidR="006F0292" w:rsidRDefault="006F0292" w:rsidP="006F0292">
            <w:pPr>
              <w:pStyle w:val="a8"/>
              <w:jc w:val="both"/>
              <w:rPr>
                <w:sz w:val="28"/>
                <w:szCs w:val="28"/>
              </w:rPr>
            </w:pPr>
          </w:p>
          <w:p w:rsidR="006F0292" w:rsidRPr="00A90870" w:rsidRDefault="006F0292" w:rsidP="006F0292">
            <w:pPr>
              <w:pStyle w:val="a8"/>
              <w:jc w:val="both"/>
              <w:rPr>
                <w:sz w:val="28"/>
                <w:szCs w:val="28"/>
              </w:rPr>
            </w:pPr>
          </w:p>
          <w:p w:rsidR="006F0292" w:rsidRPr="00A90870" w:rsidRDefault="006F0292" w:rsidP="006F0292">
            <w:pPr>
              <w:pStyle w:val="a8"/>
              <w:jc w:val="both"/>
              <w:rPr>
                <w:sz w:val="28"/>
              </w:rPr>
            </w:pPr>
          </w:p>
          <w:p w:rsidR="006F0292" w:rsidRDefault="006F0292" w:rsidP="006F0292">
            <w:pPr>
              <w:pStyle w:val="a8"/>
              <w:rPr>
                <w:sz w:val="26"/>
              </w:rPr>
            </w:pPr>
          </w:p>
        </w:tc>
      </w:tr>
      <w:tr w:rsidR="006F0292" w:rsidTr="00F40A9E">
        <w:trPr>
          <w:gridAfter w:val="1"/>
          <w:wAfter w:w="9" w:type="dxa"/>
          <w:trHeight w:val="1400"/>
        </w:trPr>
        <w:tc>
          <w:tcPr>
            <w:tcW w:w="2269" w:type="dxa"/>
          </w:tcPr>
          <w:p w:rsidR="006F0292" w:rsidRDefault="006F0292" w:rsidP="006F029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Контактний</w:t>
            </w:r>
          </w:p>
          <w:p w:rsidR="006F0292" w:rsidRDefault="006F0292" w:rsidP="006F029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7225" w:type="dxa"/>
            <w:tcBorders>
              <w:top w:val="nil"/>
            </w:tcBorders>
          </w:tcPr>
          <w:p w:rsidR="006F0292" w:rsidRDefault="006F0292" w:rsidP="006F0292">
            <w:pPr>
              <w:pStyle w:val="a8"/>
            </w:pPr>
            <w:r>
              <w:t>+38097-65-68-742</w:t>
            </w:r>
          </w:p>
          <w:p w:rsidR="006F0292" w:rsidRDefault="00F40A9E" w:rsidP="006F0292">
            <w:pPr>
              <w:pStyle w:val="a8"/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65408" behindDoc="0" locked="0" layoutInCell="1" allowOverlap="1" wp14:anchorId="4224A45B" wp14:editId="12C214B9">
                  <wp:simplePos x="0" y="0"/>
                  <wp:positionH relativeFrom="page">
                    <wp:posOffset>3001010</wp:posOffset>
                  </wp:positionH>
                  <wp:positionV relativeFrom="paragraph">
                    <wp:posOffset>139700</wp:posOffset>
                  </wp:positionV>
                  <wp:extent cx="292735" cy="294005"/>
                  <wp:effectExtent l="0" t="0" r="0" b="0"/>
                  <wp:wrapTopAndBottom/>
                  <wp:docPr id="8" name="image5.jpeg" descr="Картинки по запросу &quot;значок телеграм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66432" behindDoc="0" locked="0" layoutInCell="1" allowOverlap="1" wp14:anchorId="3AA1B2A2" wp14:editId="684EB7E2">
                  <wp:simplePos x="0" y="0"/>
                  <wp:positionH relativeFrom="page">
                    <wp:posOffset>3718560</wp:posOffset>
                  </wp:positionH>
                  <wp:positionV relativeFrom="paragraph">
                    <wp:posOffset>132080</wp:posOffset>
                  </wp:positionV>
                  <wp:extent cx="284480" cy="301625"/>
                  <wp:effectExtent l="0" t="0" r="1270" b="3175"/>
                  <wp:wrapTopAndBottom/>
                  <wp:docPr id="6" name="image4.jpeg" descr="Картинки по запросу &quot;значок вайбе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0292">
              <w:t>+38097-98-75-593</w:t>
            </w:r>
          </w:p>
          <w:p w:rsidR="006F0292" w:rsidRDefault="006F0292" w:rsidP="006F0292">
            <w:pPr>
              <w:pStyle w:val="TableParagraph"/>
              <w:spacing w:line="315" w:lineRule="exact"/>
              <w:rPr>
                <w:sz w:val="28"/>
              </w:rPr>
            </w:pPr>
            <w:r>
              <w:t>+38098-50-01-465</w:t>
            </w:r>
          </w:p>
        </w:tc>
      </w:tr>
      <w:tr w:rsidR="006F0292" w:rsidTr="006F0292">
        <w:trPr>
          <w:gridAfter w:val="1"/>
          <w:wAfter w:w="9" w:type="dxa"/>
          <w:trHeight w:val="321"/>
        </w:trPr>
        <w:tc>
          <w:tcPr>
            <w:tcW w:w="2269" w:type="dxa"/>
          </w:tcPr>
          <w:p w:rsidR="006F0292" w:rsidRDefault="006F0292" w:rsidP="006F029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Е-mail:</w:t>
            </w:r>
          </w:p>
        </w:tc>
        <w:tc>
          <w:tcPr>
            <w:tcW w:w="7225" w:type="dxa"/>
          </w:tcPr>
          <w:p w:rsidR="006F0292" w:rsidRDefault="006F0292" w:rsidP="006F0292">
            <w:pPr>
              <w:pStyle w:val="TableParagraph"/>
              <w:spacing w:line="302" w:lineRule="exact"/>
              <w:ind w:left="107"/>
              <w:rPr>
                <w:sz w:val="28"/>
              </w:rPr>
            </w:pPr>
          </w:p>
        </w:tc>
      </w:tr>
      <w:tr w:rsidR="006F0292" w:rsidTr="006F0292">
        <w:trPr>
          <w:gridAfter w:val="1"/>
          <w:wAfter w:w="9" w:type="dxa"/>
          <w:trHeight w:val="1382"/>
        </w:trPr>
        <w:tc>
          <w:tcPr>
            <w:tcW w:w="2269" w:type="dxa"/>
          </w:tcPr>
          <w:p w:rsidR="006F0292" w:rsidRDefault="006F0292" w:rsidP="006F0292">
            <w:pPr>
              <w:pStyle w:val="TableParagraph"/>
              <w:ind w:left="105" w:right="694"/>
              <w:rPr>
                <w:sz w:val="28"/>
              </w:rPr>
            </w:pPr>
            <w:r>
              <w:rPr>
                <w:sz w:val="28"/>
              </w:rPr>
              <w:t>Сторінка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компоненти</w:t>
            </w:r>
          </w:p>
        </w:tc>
        <w:tc>
          <w:tcPr>
            <w:tcW w:w="7225" w:type="dxa"/>
          </w:tcPr>
          <w:p w:rsidR="006F0292" w:rsidRDefault="006F0292" w:rsidP="006F0292">
            <w:pPr>
              <w:pStyle w:val="TableParagraph"/>
              <w:ind w:left="107"/>
              <w:rPr>
                <w:sz w:val="28"/>
              </w:rPr>
            </w:pPr>
            <w:r w:rsidRPr="00DA6102">
              <w:rPr>
                <w:spacing w:val="-1"/>
                <w:sz w:val="28"/>
              </w:rPr>
              <w:t>https://kpmu.km.ua/students/electives/223-medsestrynstvo-akusherska-sprava/</w:t>
            </w:r>
          </w:p>
        </w:tc>
      </w:tr>
      <w:tr w:rsidR="006F0292" w:rsidTr="006F0292">
        <w:trPr>
          <w:gridAfter w:val="1"/>
          <w:wAfter w:w="9" w:type="dxa"/>
          <w:trHeight w:val="1288"/>
        </w:trPr>
        <w:tc>
          <w:tcPr>
            <w:tcW w:w="2269" w:type="dxa"/>
          </w:tcPr>
          <w:p w:rsidR="006F0292" w:rsidRDefault="006F0292" w:rsidP="006F029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Консультації</w:t>
            </w:r>
          </w:p>
        </w:tc>
        <w:tc>
          <w:tcPr>
            <w:tcW w:w="7225" w:type="dxa"/>
          </w:tcPr>
          <w:p w:rsidR="006F0292" w:rsidRDefault="006F0292" w:rsidP="006F0292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Середа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15.30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16.30</w:t>
            </w:r>
          </w:p>
          <w:p w:rsidR="006F0292" w:rsidRDefault="006F0292" w:rsidP="006F0292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комунікація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відео-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аудіо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Viber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0976568742;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Telegram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електронна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пошта; </w:t>
            </w:r>
            <w:proofErr w:type="spellStart"/>
            <w:r>
              <w:rPr>
                <w:sz w:val="28"/>
              </w:rPr>
              <w:t>Google</w:t>
            </w:r>
            <w:proofErr w:type="spellEnd"/>
            <w:r>
              <w:rPr>
                <w:sz w:val="28"/>
              </w:rPr>
              <w:t xml:space="preserve"> Диск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робочі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</w:tr>
    </w:tbl>
    <w:p w:rsidR="00E306AF" w:rsidRDefault="00E306AF">
      <w:pPr>
        <w:pStyle w:val="a3"/>
        <w:rPr>
          <w:b/>
          <w:sz w:val="30"/>
        </w:rPr>
      </w:pPr>
    </w:p>
    <w:p w:rsidR="00E306AF" w:rsidRDefault="00E306AF">
      <w:pPr>
        <w:pStyle w:val="a3"/>
        <w:rPr>
          <w:b/>
          <w:sz w:val="30"/>
        </w:rPr>
      </w:pPr>
    </w:p>
    <w:p w:rsidR="00E306AF" w:rsidRDefault="00E306AF">
      <w:pPr>
        <w:pStyle w:val="a3"/>
        <w:rPr>
          <w:b/>
          <w:sz w:val="30"/>
        </w:rPr>
      </w:pPr>
    </w:p>
    <w:p w:rsidR="00E306AF" w:rsidRDefault="00E306AF">
      <w:pPr>
        <w:pStyle w:val="a3"/>
        <w:rPr>
          <w:b/>
          <w:sz w:val="30"/>
        </w:rPr>
      </w:pPr>
    </w:p>
    <w:p w:rsidR="00E306AF" w:rsidRDefault="00E306AF">
      <w:pPr>
        <w:pStyle w:val="a3"/>
        <w:rPr>
          <w:b/>
          <w:sz w:val="30"/>
        </w:rPr>
      </w:pPr>
    </w:p>
    <w:p w:rsidR="00E306AF" w:rsidRDefault="00E306AF">
      <w:pPr>
        <w:pStyle w:val="a3"/>
        <w:rPr>
          <w:b/>
          <w:sz w:val="30"/>
        </w:rPr>
      </w:pPr>
    </w:p>
    <w:p w:rsidR="00E306AF" w:rsidRDefault="00E306AF">
      <w:pPr>
        <w:pStyle w:val="a3"/>
        <w:spacing w:before="9"/>
        <w:rPr>
          <w:b/>
          <w:sz w:val="43"/>
        </w:rPr>
      </w:pPr>
    </w:p>
    <w:p w:rsidR="00E306AF" w:rsidRDefault="00F5559B">
      <w:pPr>
        <w:pStyle w:val="a3"/>
        <w:ind w:left="3044"/>
        <w:rPr>
          <w:sz w:val="2"/>
        </w:rPr>
      </w:pPr>
      <w:r>
        <w:rPr>
          <w:w w:val="96"/>
          <w:sz w:val="2"/>
        </w:rPr>
        <w:t>.</w:t>
      </w: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rPr>
          <w:sz w:val="2"/>
        </w:rPr>
      </w:pPr>
    </w:p>
    <w:p w:rsidR="00E306AF" w:rsidRDefault="00E306AF">
      <w:pPr>
        <w:pStyle w:val="a3"/>
        <w:spacing w:before="6"/>
        <w:rPr>
          <w:sz w:val="2"/>
        </w:rPr>
      </w:pPr>
    </w:p>
    <w:p w:rsidR="00E306AF" w:rsidRPr="00F40A9E" w:rsidRDefault="00F5559B">
      <w:pPr>
        <w:pStyle w:val="1"/>
        <w:numPr>
          <w:ilvl w:val="0"/>
          <w:numId w:val="18"/>
        </w:numPr>
        <w:tabs>
          <w:tab w:val="left" w:pos="3856"/>
        </w:tabs>
        <w:ind w:hanging="282"/>
        <w:jc w:val="left"/>
        <w:rPr>
          <w:color w:val="0070C0"/>
        </w:rPr>
      </w:pPr>
      <w:r w:rsidRPr="00F40A9E">
        <w:rPr>
          <w:color w:val="0070C0"/>
        </w:rPr>
        <w:lastRenderedPageBreak/>
        <w:t>Назва</w:t>
      </w:r>
      <w:r w:rsidRPr="00F40A9E">
        <w:rPr>
          <w:color w:val="0070C0"/>
          <w:spacing w:val="-3"/>
        </w:rPr>
        <w:t xml:space="preserve"> </w:t>
      </w:r>
      <w:r w:rsidRPr="00F40A9E">
        <w:rPr>
          <w:color w:val="0070C0"/>
        </w:rPr>
        <w:t>освітнього</w:t>
      </w:r>
      <w:r w:rsidRPr="00F40A9E">
        <w:rPr>
          <w:color w:val="0070C0"/>
          <w:spacing w:val="-3"/>
        </w:rPr>
        <w:t xml:space="preserve"> </w:t>
      </w:r>
      <w:r w:rsidRPr="00F40A9E">
        <w:rPr>
          <w:color w:val="0070C0"/>
        </w:rPr>
        <w:t>компонента</w:t>
      </w:r>
    </w:p>
    <w:p w:rsidR="00E306AF" w:rsidRPr="00F40A9E" w:rsidRDefault="00F5559B" w:rsidP="00F5559B">
      <w:pPr>
        <w:pStyle w:val="a3"/>
        <w:spacing w:before="234"/>
        <w:ind w:left="922"/>
        <w:jc w:val="center"/>
        <w:rPr>
          <w:b/>
          <w:sz w:val="32"/>
        </w:rPr>
      </w:pPr>
      <w:r w:rsidRPr="00F40A9E">
        <w:rPr>
          <w:b/>
          <w:sz w:val="32"/>
        </w:rPr>
        <w:t>«</w:t>
      </w:r>
      <w:r w:rsidRPr="00F40A9E">
        <w:rPr>
          <w:b/>
        </w:rPr>
        <w:t>Репродуктивне здоров</w:t>
      </w:r>
      <w:r w:rsidRPr="00F40A9E">
        <w:rPr>
          <w:b/>
        </w:rPr>
        <w:sym w:font="Symbol" w:char="F0A2"/>
      </w:r>
      <w:r w:rsidRPr="00F40A9E">
        <w:rPr>
          <w:b/>
        </w:rPr>
        <w:t>я підлітків</w:t>
      </w:r>
      <w:r w:rsidRPr="00F40A9E">
        <w:rPr>
          <w:b/>
          <w:sz w:val="32"/>
        </w:rPr>
        <w:t>»</w:t>
      </w:r>
    </w:p>
    <w:p w:rsidR="00E306AF" w:rsidRPr="00F40A9E" w:rsidRDefault="00F5559B">
      <w:pPr>
        <w:pStyle w:val="1"/>
        <w:numPr>
          <w:ilvl w:val="0"/>
          <w:numId w:val="18"/>
        </w:numPr>
        <w:tabs>
          <w:tab w:val="left" w:pos="3856"/>
        </w:tabs>
        <w:spacing w:before="245"/>
        <w:ind w:hanging="282"/>
        <w:jc w:val="left"/>
        <w:rPr>
          <w:color w:val="0070C0"/>
        </w:rPr>
      </w:pPr>
      <w:r w:rsidRPr="00F40A9E">
        <w:rPr>
          <w:color w:val="0070C0"/>
        </w:rPr>
        <w:t>Обсяг</w:t>
      </w:r>
      <w:r w:rsidRPr="00F40A9E">
        <w:rPr>
          <w:color w:val="0070C0"/>
          <w:spacing w:val="-7"/>
        </w:rPr>
        <w:t xml:space="preserve"> </w:t>
      </w:r>
      <w:r w:rsidRPr="00F40A9E">
        <w:rPr>
          <w:color w:val="0070C0"/>
        </w:rPr>
        <w:t>освітнього</w:t>
      </w:r>
      <w:r w:rsidRPr="00F40A9E">
        <w:rPr>
          <w:color w:val="0070C0"/>
          <w:spacing w:val="-1"/>
        </w:rPr>
        <w:t xml:space="preserve"> </w:t>
      </w:r>
      <w:r w:rsidRPr="00F40A9E">
        <w:rPr>
          <w:color w:val="0070C0"/>
        </w:rPr>
        <w:t>компонента</w:t>
      </w:r>
    </w:p>
    <w:p w:rsidR="00E306AF" w:rsidRDefault="00E306AF">
      <w:pPr>
        <w:pStyle w:val="a3"/>
        <w:spacing w:after="1"/>
        <w:rPr>
          <w:b/>
          <w:sz w:val="21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877"/>
      </w:tblGrid>
      <w:tr w:rsidR="00E306AF">
        <w:trPr>
          <w:trHeight w:val="323"/>
        </w:trPr>
        <w:tc>
          <w:tcPr>
            <w:tcW w:w="4959" w:type="dxa"/>
          </w:tcPr>
          <w:p w:rsidR="00E306AF" w:rsidRDefault="00F5559B">
            <w:pPr>
              <w:pStyle w:val="TableParagraph"/>
              <w:spacing w:line="304" w:lineRule="exact"/>
              <w:ind w:left="1682" w:right="16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заняття</w:t>
            </w:r>
          </w:p>
        </w:tc>
        <w:tc>
          <w:tcPr>
            <w:tcW w:w="4877" w:type="dxa"/>
          </w:tcPr>
          <w:p w:rsidR="00E306AF" w:rsidRDefault="00F5559B">
            <w:pPr>
              <w:pStyle w:val="TableParagraph"/>
              <w:spacing w:line="304" w:lineRule="exact"/>
              <w:ind w:left="1418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</w:tr>
      <w:tr w:rsidR="00E306AF">
        <w:trPr>
          <w:trHeight w:val="321"/>
        </w:trPr>
        <w:tc>
          <w:tcPr>
            <w:tcW w:w="4959" w:type="dxa"/>
          </w:tcPr>
          <w:p w:rsidR="00E306AF" w:rsidRDefault="00F5559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Лекції</w:t>
            </w:r>
          </w:p>
        </w:tc>
        <w:tc>
          <w:tcPr>
            <w:tcW w:w="4877" w:type="dxa"/>
          </w:tcPr>
          <w:p w:rsidR="00E306AF" w:rsidRDefault="0065180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306AF">
        <w:trPr>
          <w:trHeight w:val="321"/>
        </w:trPr>
        <w:tc>
          <w:tcPr>
            <w:tcW w:w="4959" w:type="dxa"/>
          </w:tcPr>
          <w:p w:rsidR="00E306AF" w:rsidRDefault="00F5559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4877" w:type="dxa"/>
          </w:tcPr>
          <w:p w:rsidR="00E306AF" w:rsidRDefault="0065180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E306AF">
        <w:trPr>
          <w:trHeight w:val="323"/>
        </w:trPr>
        <w:tc>
          <w:tcPr>
            <w:tcW w:w="4959" w:type="dxa"/>
          </w:tcPr>
          <w:p w:rsidR="00E306AF" w:rsidRDefault="00F5559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4877" w:type="dxa"/>
          </w:tcPr>
          <w:p w:rsidR="00E306AF" w:rsidRDefault="0065180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:rsidR="00E306AF" w:rsidRDefault="00E306AF">
      <w:pPr>
        <w:pStyle w:val="a3"/>
        <w:spacing w:before="6"/>
        <w:rPr>
          <w:b/>
          <w:sz w:val="36"/>
        </w:rPr>
      </w:pPr>
    </w:p>
    <w:p w:rsidR="00E306AF" w:rsidRPr="00F40A9E" w:rsidRDefault="00F5559B">
      <w:pPr>
        <w:pStyle w:val="a5"/>
        <w:numPr>
          <w:ilvl w:val="0"/>
          <w:numId w:val="18"/>
        </w:numPr>
        <w:tabs>
          <w:tab w:val="left" w:pos="3760"/>
        </w:tabs>
        <w:spacing w:before="1"/>
        <w:ind w:left="3759" w:hanging="282"/>
        <w:jc w:val="left"/>
        <w:rPr>
          <w:b/>
          <w:color w:val="0070C0"/>
          <w:sz w:val="28"/>
        </w:rPr>
      </w:pPr>
      <w:r w:rsidRPr="00F40A9E">
        <w:rPr>
          <w:b/>
          <w:color w:val="0070C0"/>
          <w:sz w:val="28"/>
        </w:rPr>
        <w:t>Ознаки</w:t>
      </w:r>
      <w:r w:rsidRPr="00F40A9E">
        <w:rPr>
          <w:b/>
          <w:color w:val="0070C0"/>
          <w:spacing w:val="-4"/>
          <w:sz w:val="28"/>
        </w:rPr>
        <w:t xml:space="preserve"> </w:t>
      </w:r>
      <w:r w:rsidRPr="00F40A9E">
        <w:rPr>
          <w:b/>
          <w:color w:val="0070C0"/>
          <w:sz w:val="28"/>
        </w:rPr>
        <w:t>освітнього</w:t>
      </w:r>
      <w:r w:rsidRPr="00F40A9E">
        <w:rPr>
          <w:b/>
          <w:color w:val="0070C0"/>
          <w:spacing w:val="-2"/>
          <w:sz w:val="28"/>
        </w:rPr>
        <w:t xml:space="preserve"> </w:t>
      </w:r>
      <w:r w:rsidRPr="00F40A9E">
        <w:rPr>
          <w:b/>
          <w:color w:val="0070C0"/>
          <w:sz w:val="28"/>
        </w:rPr>
        <w:t>компонента</w:t>
      </w:r>
    </w:p>
    <w:p w:rsidR="00E306AF" w:rsidRPr="00F40A9E" w:rsidRDefault="00E306AF">
      <w:pPr>
        <w:pStyle w:val="a3"/>
        <w:rPr>
          <w:b/>
          <w:color w:val="0070C0"/>
          <w:sz w:val="21"/>
        </w:rPr>
      </w:pPr>
    </w:p>
    <w:tbl>
      <w:tblPr>
        <w:tblStyle w:val="TableNormal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708"/>
        <w:gridCol w:w="992"/>
        <w:gridCol w:w="2079"/>
        <w:gridCol w:w="1186"/>
        <w:gridCol w:w="1191"/>
        <w:gridCol w:w="1243"/>
        <w:gridCol w:w="1510"/>
      </w:tblGrid>
      <w:tr w:rsidR="00E306AF">
        <w:trPr>
          <w:trHeight w:val="1106"/>
        </w:trPr>
        <w:tc>
          <w:tcPr>
            <w:tcW w:w="974" w:type="dxa"/>
          </w:tcPr>
          <w:p w:rsidR="00E306AF" w:rsidRDefault="00F5559B">
            <w:pPr>
              <w:pStyle w:val="TableParagraph"/>
              <w:spacing w:before="131"/>
              <w:ind w:left="107" w:right="188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дання</w:t>
            </w:r>
          </w:p>
        </w:tc>
        <w:tc>
          <w:tcPr>
            <w:tcW w:w="708" w:type="dxa"/>
          </w:tcPr>
          <w:p w:rsidR="00E306AF" w:rsidRDefault="00E306A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306AF" w:rsidRDefault="00F5559B">
            <w:pPr>
              <w:pStyle w:val="TableParagraph"/>
              <w:ind w:left="-8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992" w:type="dxa"/>
          </w:tcPr>
          <w:p w:rsidR="00E306AF" w:rsidRDefault="00E306A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306AF" w:rsidRDefault="00F5559B">
            <w:pPr>
              <w:pStyle w:val="TableParagraph"/>
              <w:ind w:left="-8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079" w:type="dxa"/>
          </w:tcPr>
          <w:p w:rsidR="00E306AF" w:rsidRDefault="00E306A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306AF" w:rsidRDefault="00F555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  <w:r w:rsidR="00315B06">
              <w:rPr>
                <w:sz w:val="24"/>
              </w:rPr>
              <w:t>/</w:t>
            </w:r>
          </w:p>
          <w:p w:rsidR="00315B06" w:rsidRDefault="00315B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Освітньо-професійна програма</w:t>
            </w:r>
          </w:p>
        </w:tc>
        <w:tc>
          <w:tcPr>
            <w:tcW w:w="1186" w:type="dxa"/>
          </w:tcPr>
          <w:p w:rsidR="00E306AF" w:rsidRDefault="00F5559B">
            <w:pPr>
              <w:pStyle w:val="TableParagraph"/>
              <w:spacing w:before="131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кредитів/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191" w:type="dxa"/>
          </w:tcPr>
          <w:p w:rsidR="00E306AF" w:rsidRDefault="00F5559B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змістовн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</w:p>
          <w:p w:rsidR="00E306AF" w:rsidRDefault="00F555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модулів</w:t>
            </w:r>
          </w:p>
        </w:tc>
        <w:tc>
          <w:tcPr>
            <w:tcW w:w="1243" w:type="dxa"/>
          </w:tcPr>
          <w:p w:rsidR="00E306AF" w:rsidRDefault="00F5559B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підсумко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вого</w:t>
            </w:r>
            <w:proofErr w:type="spellEnd"/>
          </w:p>
          <w:p w:rsidR="00E306AF" w:rsidRDefault="00F555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  <w:tc>
          <w:tcPr>
            <w:tcW w:w="1510" w:type="dxa"/>
          </w:tcPr>
          <w:p w:rsidR="00E306AF" w:rsidRDefault="00E306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306AF" w:rsidRDefault="00F555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  <w:p w:rsidR="00E306AF" w:rsidRDefault="00F555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вибіркова</w:t>
            </w:r>
          </w:p>
        </w:tc>
      </w:tr>
      <w:tr w:rsidR="00E306AF">
        <w:trPr>
          <w:trHeight w:val="1516"/>
        </w:trPr>
        <w:tc>
          <w:tcPr>
            <w:tcW w:w="974" w:type="dxa"/>
          </w:tcPr>
          <w:p w:rsidR="00E306AF" w:rsidRDefault="00E306AF">
            <w:pPr>
              <w:pStyle w:val="TableParagraph"/>
              <w:rPr>
                <w:b/>
                <w:sz w:val="26"/>
              </w:rPr>
            </w:pPr>
          </w:p>
          <w:p w:rsidR="00E306AF" w:rsidRDefault="00F5559B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2023-</w:t>
            </w:r>
          </w:p>
          <w:p w:rsidR="00E306AF" w:rsidRDefault="00F555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08" w:type="dxa"/>
          </w:tcPr>
          <w:p w:rsidR="00E306AF" w:rsidRDefault="00E306AF">
            <w:pPr>
              <w:pStyle w:val="TableParagraph"/>
              <w:rPr>
                <w:b/>
                <w:sz w:val="26"/>
              </w:rPr>
            </w:pPr>
          </w:p>
          <w:p w:rsidR="00E306AF" w:rsidRDefault="00E306A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306AF" w:rsidRDefault="00F555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ІІ</w:t>
            </w:r>
          </w:p>
        </w:tc>
        <w:tc>
          <w:tcPr>
            <w:tcW w:w="992" w:type="dxa"/>
          </w:tcPr>
          <w:p w:rsidR="00E306AF" w:rsidRDefault="00E306AF">
            <w:pPr>
              <w:pStyle w:val="TableParagraph"/>
              <w:rPr>
                <w:b/>
                <w:sz w:val="26"/>
              </w:rPr>
            </w:pPr>
          </w:p>
          <w:p w:rsidR="00E306AF" w:rsidRDefault="00E306A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306AF" w:rsidRDefault="00F5559B" w:rsidP="00F555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ІІІ</w:t>
            </w:r>
          </w:p>
        </w:tc>
        <w:tc>
          <w:tcPr>
            <w:tcW w:w="2079" w:type="dxa"/>
          </w:tcPr>
          <w:p w:rsidR="00E306AF" w:rsidRDefault="00F5559B">
            <w:pPr>
              <w:pStyle w:val="TableParagraph"/>
              <w:numPr>
                <w:ilvl w:val="0"/>
                <w:numId w:val="17"/>
              </w:numPr>
              <w:tabs>
                <w:tab w:val="left" w:pos="387"/>
              </w:tabs>
              <w:spacing w:line="247" w:lineRule="exact"/>
              <w:ind w:hanging="388"/>
            </w:pPr>
            <w:proofErr w:type="spellStart"/>
            <w:r>
              <w:t>Медсестринство</w:t>
            </w:r>
            <w:proofErr w:type="spellEnd"/>
          </w:p>
          <w:p w:rsidR="00315B06" w:rsidRDefault="00315B06" w:rsidP="00315B06">
            <w:pPr>
              <w:pStyle w:val="TableParagraph"/>
              <w:tabs>
                <w:tab w:val="left" w:pos="387"/>
              </w:tabs>
              <w:spacing w:line="247" w:lineRule="exact"/>
              <w:ind w:left="386"/>
            </w:pPr>
            <w:r>
              <w:t>Акушерська справа</w:t>
            </w:r>
          </w:p>
          <w:p w:rsidR="00E306AF" w:rsidRDefault="00E306AF">
            <w:pPr>
              <w:pStyle w:val="TableParagraph"/>
              <w:rPr>
                <w:b/>
              </w:rPr>
            </w:pPr>
          </w:p>
          <w:p w:rsidR="00E306AF" w:rsidRDefault="00E306AF">
            <w:pPr>
              <w:pStyle w:val="TableParagraph"/>
              <w:spacing w:line="238" w:lineRule="exact"/>
              <w:ind w:left="-1"/>
            </w:pPr>
          </w:p>
        </w:tc>
        <w:tc>
          <w:tcPr>
            <w:tcW w:w="1186" w:type="dxa"/>
          </w:tcPr>
          <w:p w:rsidR="00E306AF" w:rsidRDefault="00E306AF">
            <w:pPr>
              <w:pStyle w:val="TableParagraph"/>
              <w:rPr>
                <w:b/>
                <w:sz w:val="26"/>
              </w:rPr>
            </w:pPr>
          </w:p>
          <w:p w:rsidR="00E306AF" w:rsidRDefault="00E306A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306AF" w:rsidRDefault="00F555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3/90</w:t>
            </w:r>
          </w:p>
        </w:tc>
        <w:tc>
          <w:tcPr>
            <w:tcW w:w="1191" w:type="dxa"/>
          </w:tcPr>
          <w:p w:rsidR="00E306AF" w:rsidRDefault="00E306AF">
            <w:pPr>
              <w:pStyle w:val="TableParagraph"/>
              <w:rPr>
                <w:b/>
                <w:sz w:val="26"/>
              </w:rPr>
            </w:pPr>
          </w:p>
          <w:p w:rsidR="00E306AF" w:rsidRDefault="00E306A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306AF" w:rsidRDefault="00F555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3" w:type="dxa"/>
          </w:tcPr>
          <w:p w:rsidR="00E306AF" w:rsidRDefault="00E306A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E306AF" w:rsidRDefault="00F5559B">
            <w:pPr>
              <w:pStyle w:val="TableParagraph"/>
              <w:ind w:left="107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Диферен-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ційний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1510" w:type="dxa"/>
          </w:tcPr>
          <w:p w:rsidR="00E306AF" w:rsidRDefault="00E306AF">
            <w:pPr>
              <w:pStyle w:val="TableParagraph"/>
              <w:rPr>
                <w:b/>
                <w:sz w:val="26"/>
              </w:rPr>
            </w:pPr>
          </w:p>
          <w:p w:rsidR="00E306AF" w:rsidRDefault="00E306A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306AF" w:rsidRDefault="00F555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</w:tc>
      </w:tr>
    </w:tbl>
    <w:p w:rsidR="00E306AF" w:rsidRPr="00F40A9E" w:rsidRDefault="00F5559B">
      <w:pPr>
        <w:pStyle w:val="1"/>
        <w:numPr>
          <w:ilvl w:val="0"/>
          <w:numId w:val="18"/>
        </w:numPr>
        <w:tabs>
          <w:tab w:val="left" w:pos="2818"/>
        </w:tabs>
        <w:spacing w:before="67"/>
        <w:ind w:left="2817"/>
        <w:jc w:val="left"/>
        <w:rPr>
          <w:color w:val="0070C0"/>
        </w:rPr>
      </w:pPr>
      <w:r w:rsidRPr="00F40A9E">
        <w:rPr>
          <w:color w:val="0070C0"/>
        </w:rPr>
        <w:t>Передумови</w:t>
      </w:r>
      <w:r w:rsidRPr="00F40A9E">
        <w:rPr>
          <w:color w:val="0070C0"/>
          <w:spacing w:val="-6"/>
        </w:rPr>
        <w:t xml:space="preserve"> </w:t>
      </w:r>
      <w:r w:rsidRPr="00F40A9E">
        <w:rPr>
          <w:color w:val="0070C0"/>
        </w:rPr>
        <w:t>вивчення</w:t>
      </w:r>
      <w:r w:rsidRPr="00F40A9E">
        <w:rPr>
          <w:color w:val="0070C0"/>
          <w:spacing w:val="-4"/>
        </w:rPr>
        <w:t xml:space="preserve"> </w:t>
      </w:r>
      <w:r w:rsidRPr="00F40A9E">
        <w:rPr>
          <w:color w:val="0070C0"/>
        </w:rPr>
        <w:t>освітнього</w:t>
      </w:r>
      <w:r w:rsidRPr="00F40A9E">
        <w:rPr>
          <w:color w:val="0070C0"/>
          <w:spacing w:val="-3"/>
        </w:rPr>
        <w:t xml:space="preserve"> </w:t>
      </w:r>
      <w:r w:rsidRPr="00F40A9E">
        <w:rPr>
          <w:color w:val="0070C0"/>
        </w:rPr>
        <w:t>компонента</w:t>
      </w:r>
    </w:p>
    <w:p w:rsidR="00E306AF" w:rsidRPr="001A301A" w:rsidRDefault="00F5559B">
      <w:pPr>
        <w:pStyle w:val="a3"/>
        <w:spacing w:before="238"/>
        <w:ind w:left="922" w:right="484" w:firstLine="719"/>
        <w:jc w:val="both"/>
      </w:pPr>
      <w:proofErr w:type="spellStart"/>
      <w:r w:rsidRPr="001A301A">
        <w:t>Грунтується</w:t>
      </w:r>
      <w:proofErr w:type="spellEnd"/>
      <w:r w:rsidRPr="001A301A">
        <w:rPr>
          <w:spacing w:val="1"/>
        </w:rPr>
        <w:t xml:space="preserve"> </w:t>
      </w:r>
      <w:r w:rsidRPr="001A301A">
        <w:t>на</w:t>
      </w:r>
      <w:r w:rsidRPr="001A301A">
        <w:rPr>
          <w:spacing w:val="1"/>
        </w:rPr>
        <w:t xml:space="preserve"> </w:t>
      </w:r>
      <w:r w:rsidRPr="001A301A">
        <w:t>попередньо</w:t>
      </w:r>
      <w:r w:rsidRPr="001A301A">
        <w:rPr>
          <w:spacing w:val="1"/>
        </w:rPr>
        <w:t xml:space="preserve"> </w:t>
      </w:r>
      <w:r w:rsidRPr="001A301A">
        <w:t>вивчених</w:t>
      </w:r>
      <w:r w:rsidRPr="001A301A">
        <w:rPr>
          <w:spacing w:val="1"/>
        </w:rPr>
        <w:t xml:space="preserve"> </w:t>
      </w:r>
      <w:r w:rsidRPr="001A301A">
        <w:t>ОК:</w:t>
      </w:r>
      <w:r w:rsidRPr="001A301A">
        <w:rPr>
          <w:spacing w:val="1"/>
        </w:rPr>
        <w:t xml:space="preserve"> </w:t>
      </w:r>
      <w:r w:rsidRPr="001A301A">
        <w:t>біології,</w:t>
      </w:r>
      <w:r w:rsidRPr="001A301A">
        <w:rPr>
          <w:spacing w:val="1"/>
        </w:rPr>
        <w:t xml:space="preserve"> </w:t>
      </w:r>
      <w:r w:rsidRPr="001A301A">
        <w:t>анатомії</w:t>
      </w:r>
      <w:r w:rsidRPr="001A301A">
        <w:rPr>
          <w:spacing w:val="71"/>
        </w:rPr>
        <w:t xml:space="preserve"> </w:t>
      </w:r>
      <w:r w:rsidRPr="001A301A">
        <w:t>та</w:t>
      </w:r>
      <w:r w:rsidRPr="001A301A">
        <w:rPr>
          <w:spacing w:val="1"/>
        </w:rPr>
        <w:t xml:space="preserve"> </w:t>
      </w:r>
      <w:r w:rsidRPr="001A301A">
        <w:t>фізіології</w:t>
      </w:r>
      <w:r w:rsidRPr="001A301A">
        <w:rPr>
          <w:spacing w:val="1"/>
        </w:rPr>
        <w:t xml:space="preserve"> </w:t>
      </w:r>
      <w:r w:rsidRPr="001A301A">
        <w:t>людини,</w:t>
      </w:r>
      <w:r w:rsidRPr="001A301A">
        <w:rPr>
          <w:spacing w:val="1"/>
        </w:rPr>
        <w:t xml:space="preserve"> </w:t>
      </w:r>
      <w:r w:rsidRPr="001A301A">
        <w:t>основи</w:t>
      </w:r>
      <w:r w:rsidRPr="001A301A">
        <w:rPr>
          <w:spacing w:val="1"/>
        </w:rPr>
        <w:t xml:space="preserve"> </w:t>
      </w:r>
      <w:r w:rsidRPr="001A301A">
        <w:t>латинської</w:t>
      </w:r>
      <w:r w:rsidRPr="001A301A">
        <w:rPr>
          <w:spacing w:val="1"/>
        </w:rPr>
        <w:t xml:space="preserve"> </w:t>
      </w:r>
      <w:r w:rsidRPr="001A301A">
        <w:t>мови,</w:t>
      </w:r>
      <w:r w:rsidRPr="001A301A">
        <w:rPr>
          <w:spacing w:val="1"/>
        </w:rPr>
        <w:t xml:space="preserve"> </w:t>
      </w:r>
      <w:r w:rsidR="00A85826" w:rsidRPr="001A301A">
        <w:rPr>
          <w:spacing w:val="1"/>
        </w:rPr>
        <w:t>фармакології</w:t>
      </w:r>
      <w:r w:rsidRPr="001A301A">
        <w:t>,</w:t>
      </w:r>
      <w:r w:rsidR="00A85826" w:rsidRPr="001A301A">
        <w:t xml:space="preserve"> медичної генетики</w:t>
      </w:r>
      <w:r w:rsidR="002931A8">
        <w:t>,</w:t>
      </w:r>
      <w:r w:rsidRPr="001A301A">
        <w:rPr>
          <w:spacing w:val="1"/>
        </w:rPr>
        <w:t xml:space="preserve"> </w:t>
      </w:r>
      <w:r w:rsidRPr="001A301A">
        <w:t>догляду</w:t>
      </w:r>
      <w:r w:rsidRPr="001A301A">
        <w:rPr>
          <w:spacing w:val="-5"/>
        </w:rPr>
        <w:t xml:space="preserve"> </w:t>
      </w:r>
      <w:r w:rsidRPr="001A301A">
        <w:t>за хворими</w:t>
      </w:r>
      <w:r w:rsidRPr="001A301A">
        <w:rPr>
          <w:spacing w:val="-1"/>
        </w:rPr>
        <w:t xml:space="preserve"> </w:t>
      </w:r>
      <w:r w:rsidRPr="001A301A">
        <w:t>та</w:t>
      </w:r>
      <w:r w:rsidRPr="001A301A">
        <w:rPr>
          <w:spacing w:val="-1"/>
        </w:rPr>
        <w:t xml:space="preserve"> </w:t>
      </w:r>
      <w:r w:rsidRPr="001A301A">
        <w:t>медична</w:t>
      </w:r>
      <w:r w:rsidRPr="001A301A">
        <w:rPr>
          <w:spacing w:val="-1"/>
        </w:rPr>
        <w:t xml:space="preserve"> </w:t>
      </w:r>
      <w:proofErr w:type="spellStart"/>
      <w:r w:rsidRPr="001A301A">
        <w:t>маніпуляційна</w:t>
      </w:r>
      <w:proofErr w:type="spellEnd"/>
      <w:r w:rsidRPr="001A301A">
        <w:t xml:space="preserve"> техніка.</w:t>
      </w:r>
    </w:p>
    <w:p w:rsidR="00E306AF" w:rsidRPr="001A301A" w:rsidRDefault="00F5559B">
      <w:pPr>
        <w:pStyle w:val="a3"/>
        <w:ind w:left="922" w:right="487" w:firstLine="719"/>
        <w:jc w:val="both"/>
      </w:pPr>
      <w:r w:rsidRPr="001A301A">
        <w:t>Інтегрується</w:t>
      </w:r>
      <w:r w:rsidRPr="001A301A">
        <w:rPr>
          <w:spacing w:val="1"/>
        </w:rPr>
        <w:t xml:space="preserve"> </w:t>
      </w:r>
      <w:r w:rsidRPr="001A301A">
        <w:t>з</w:t>
      </w:r>
      <w:r w:rsidRPr="001A301A">
        <w:rPr>
          <w:spacing w:val="1"/>
        </w:rPr>
        <w:t xml:space="preserve"> </w:t>
      </w:r>
      <w:r w:rsidRPr="001A301A">
        <w:t>такими</w:t>
      </w:r>
      <w:r w:rsidRPr="001A301A">
        <w:rPr>
          <w:spacing w:val="1"/>
        </w:rPr>
        <w:t xml:space="preserve"> </w:t>
      </w:r>
      <w:r w:rsidRPr="001A301A">
        <w:t>ОК:</w:t>
      </w:r>
      <w:r w:rsidRPr="001A301A">
        <w:rPr>
          <w:spacing w:val="1"/>
        </w:rPr>
        <w:t xml:space="preserve"> </w:t>
      </w:r>
      <w:r w:rsidR="00AC1382" w:rsidRPr="001A301A">
        <w:t xml:space="preserve"> медична біологія,  анатомія, фізіологія, мікробіологія, фармакологія. </w:t>
      </w:r>
    </w:p>
    <w:p w:rsidR="00E306AF" w:rsidRPr="001A301A" w:rsidRDefault="00E306AF">
      <w:pPr>
        <w:pStyle w:val="a3"/>
        <w:rPr>
          <w:color w:val="FF0000"/>
        </w:rPr>
      </w:pPr>
    </w:p>
    <w:p w:rsidR="00E306AF" w:rsidRPr="00F40A9E" w:rsidRDefault="00F5559B">
      <w:pPr>
        <w:pStyle w:val="1"/>
        <w:numPr>
          <w:ilvl w:val="0"/>
          <w:numId w:val="18"/>
        </w:numPr>
        <w:tabs>
          <w:tab w:val="left" w:pos="3215"/>
        </w:tabs>
        <w:spacing w:before="221"/>
        <w:ind w:left="3214" w:hanging="282"/>
        <w:jc w:val="left"/>
        <w:rPr>
          <w:color w:val="0070C0"/>
        </w:rPr>
      </w:pPr>
      <w:r w:rsidRPr="00F40A9E">
        <w:rPr>
          <w:color w:val="0070C0"/>
        </w:rPr>
        <w:t>Мета</w:t>
      </w:r>
      <w:r w:rsidRPr="00F40A9E">
        <w:rPr>
          <w:color w:val="0070C0"/>
          <w:spacing w:val="-2"/>
        </w:rPr>
        <w:t xml:space="preserve"> </w:t>
      </w:r>
      <w:r w:rsidRPr="00F40A9E">
        <w:rPr>
          <w:color w:val="0070C0"/>
        </w:rPr>
        <w:t>і</w:t>
      </w:r>
      <w:r w:rsidRPr="00F40A9E">
        <w:rPr>
          <w:color w:val="0070C0"/>
          <w:spacing w:val="-3"/>
        </w:rPr>
        <w:t xml:space="preserve"> </w:t>
      </w:r>
      <w:r w:rsidRPr="00F40A9E">
        <w:rPr>
          <w:color w:val="0070C0"/>
        </w:rPr>
        <w:t>завдання</w:t>
      </w:r>
      <w:r w:rsidRPr="00F40A9E">
        <w:rPr>
          <w:color w:val="0070C0"/>
          <w:spacing w:val="-6"/>
        </w:rPr>
        <w:t xml:space="preserve"> </w:t>
      </w:r>
      <w:r w:rsidRPr="00F40A9E">
        <w:rPr>
          <w:color w:val="0070C0"/>
        </w:rPr>
        <w:t>освітнього</w:t>
      </w:r>
      <w:r w:rsidRPr="00F40A9E">
        <w:rPr>
          <w:color w:val="0070C0"/>
          <w:spacing w:val="-1"/>
        </w:rPr>
        <w:t xml:space="preserve"> </w:t>
      </w:r>
      <w:r w:rsidRPr="00F40A9E">
        <w:rPr>
          <w:color w:val="0070C0"/>
        </w:rPr>
        <w:t>компонента</w:t>
      </w:r>
    </w:p>
    <w:p w:rsidR="00E306AF" w:rsidRPr="001A301A" w:rsidRDefault="00E306AF">
      <w:pPr>
        <w:pStyle w:val="a3"/>
        <w:rPr>
          <w:b/>
        </w:rPr>
      </w:pPr>
    </w:p>
    <w:p w:rsidR="005B01FE" w:rsidRPr="001A301A" w:rsidRDefault="00F5559B" w:rsidP="00651808">
      <w:pPr>
        <w:pStyle w:val="a3"/>
        <w:spacing w:before="212"/>
        <w:ind w:left="1134" w:right="489"/>
        <w:jc w:val="both"/>
      </w:pPr>
      <w:r w:rsidRPr="001A301A">
        <w:rPr>
          <w:b/>
        </w:rPr>
        <w:t>Метою</w:t>
      </w:r>
      <w:r w:rsidR="005B01FE" w:rsidRPr="001A301A">
        <w:rPr>
          <w:b/>
        </w:rPr>
        <w:t xml:space="preserve"> є </w:t>
      </w:r>
      <w:r w:rsidR="005B01FE" w:rsidRPr="001A301A">
        <w:t>вивчення особливостей функціонування репродуктивної системи підлітків, методів і форм планування сім’ї та регулювання народжуваності, основ сексології, причин, наслідків безпліддя, факторів, які порушують репродуктивне здоров’я.</w:t>
      </w:r>
    </w:p>
    <w:p w:rsidR="005B01FE" w:rsidRPr="001A301A" w:rsidRDefault="005B01FE" w:rsidP="00651808">
      <w:pPr>
        <w:pStyle w:val="a3"/>
        <w:spacing w:before="212"/>
        <w:ind w:left="1134" w:right="489"/>
        <w:jc w:val="both"/>
        <w:rPr>
          <w:b/>
        </w:rPr>
      </w:pPr>
      <w:r w:rsidRPr="001A301A">
        <w:t>Знання та навички, що формуються при вивченні дисципліни, є фундаментом для застосування професійної діяльності при наданні допомоги при безплідді, наявності інфекцій, що передаються статевим шляхом, виборі методу контрацепції.</w:t>
      </w:r>
      <w:r w:rsidRPr="001A301A">
        <w:rPr>
          <w:b/>
        </w:rPr>
        <w:t xml:space="preserve"> </w:t>
      </w:r>
    </w:p>
    <w:p w:rsidR="00E306AF" w:rsidRPr="001A301A" w:rsidRDefault="005B01FE" w:rsidP="00651808">
      <w:pPr>
        <w:pStyle w:val="a3"/>
        <w:spacing w:before="212"/>
        <w:ind w:left="1134" w:right="489"/>
        <w:jc w:val="both"/>
      </w:pPr>
      <w:r w:rsidRPr="001A301A">
        <w:rPr>
          <w:b/>
        </w:rPr>
        <w:t>Основні</w:t>
      </w:r>
      <w:r w:rsidR="00F5559B" w:rsidRPr="001A301A">
        <w:rPr>
          <w:b/>
          <w:spacing w:val="-3"/>
        </w:rPr>
        <w:t xml:space="preserve"> </w:t>
      </w:r>
      <w:r w:rsidRPr="001A301A">
        <w:rPr>
          <w:b/>
        </w:rPr>
        <w:t>завдання</w:t>
      </w:r>
      <w:r w:rsidR="00F5559B" w:rsidRPr="001A301A">
        <w:rPr>
          <w:b/>
          <w:spacing w:val="-3"/>
        </w:rPr>
        <w:t xml:space="preserve"> </w:t>
      </w:r>
      <w:r w:rsidR="00F5559B" w:rsidRPr="001A301A">
        <w:t>ОК</w:t>
      </w:r>
      <w:r w:rsidR="00F5559B" w:rsidRPr="001A301A">
        <w:rPr>
          <w:spacing w:val="-5"/>
        </w:rPr>
        <w:t xml:space="preserve"> </w:t>
      </w:r>
      <w:r w:rsidR="00F5559B" w:rsidRPr="001A301A">
        <w:t>є:</w:t>
      </w:r>
    </w:p>
    <w:p w:rsidR="005B01FE" w:rsidRPr="001A301A" w:rsidRDefault="005B01FE" w:rsidP="00651808">
      <w:pPr>
        <w:ind w:left="1134"/>
        <w:jc w:val="both"/>
        <w:rPr>
          <w:sz w:val="28"/>
          <w:szCs w:val="28"/>
        </w:rPr>
      </w:pPr>
      <w:r w:rsidRPr="001A301A">
        <w:rPr>
          <w:sz w:val="28"/>
          <w:szCs w:val="28"/>
        </w:rPr>
        <w:t>- Планування сестринського догляду по веденню безплідних пар, проведення</w:t>
      </w:r>
    </w:p>
    <w:p w:rsidR="005B01FE" w:rsidRPr="001A301A" w:rsidRDefault="005B01FE" w:rsidP="00651808">
      <w:pPr>
        <w:ind w:left="1134"/>
        <w:jc w:val="both"/>
        <w:rPr>
          <w:sz w:val="28"/>
          <w:szCs w:val="28"/>
        </w:rPr>
      </w:pPr>
      <w:r w:rsidRPr="001A301A">
        <w:rPr>
          <w:sz w:val="28"/>
          <w:szCs w:val="28"/>
        </w:rPr>
        <w:t>консультування з питань контрацепції та планування сім’ї, при наявності інфекцій,що передаються статевим шляхом.</w:t>
      </w:r>
    </w:p>
    <w:p w:rsidR="005B01FE" w:rsidRPr="001A301A" w:rsidRDefault="005B01FE" w:rsidP="00651808">
      <w:pPr>
        <w:ind w:left="1134"/>
        <w:jc w:val="both"/>
        <w:rPr>
          <w:sz w:val="28"/>
          <w:szCs w:val="28"/>
        </w:rPr>
      </w:pPr>
      <w:r w:rsidRPr="001A301A">
        <w:rPr>
          <w:sz w:val="28"/>
          <w:szCs w:val="28"/>
        </w:rPr>
        <w:lastRenderedPageBreak/>
        <w:t xml:space="preserve">- Встановлення </w:t>
      </w:r>
      <w:proofErr w:type="spellStart"/>
      <w:r w:rsidRPr="001A301A">
        <w:rPr>
          <w:sz w:val="28"/>
          <w:szCs w:val="28"/>
        </w:rPr>
        <w:t>медсестринського</w:t>
      </w:r>
      <w:proofErr w:type="spellEnd"/>
      <w:r w:rsidRPr="001A301A">
        <w:rPr>
          <w:sz w:val="28"/>
          <w:szCs w:val="28"/>
        </w:rPr>
        <w:t xml:space="preserve"> діагнозу при безплідді, наявності інфекцій, що</w:t>
      </w:r>
      <w:r w:rsidR="00651808" w:rsidRPr="001A301A">
        <w:rPr>
          <w:sz w:val="28"/>
          <w:szCs w:val="28"/>
        </w:rPr>
        <w:t xml:space="preserve"> </w:t>
      </w:r>
      <w:r w:rsidRPr="001A301A">
        <w:rPr>
          <w:sz w:val="28"/>
          <w:szCs w:val="28"/>
        </w:rPr>
        <w:t>передаються статевим шляхом, виборі методу контрацепції.</w:t>
      </w:r>
    </w:p>
    <w:p w:rsidR="00E306AF" w:rsidRPr="001A301A" w:rsidRDefault="005B01FE" w:rsidP="00651808">
      <w:pPr>
        <w:ind w:left="1134"/>
        <w:rPr>
          <w:sz w:val="28"/>
          <w:szCs w:val="28"/>
        </w:rPr>
      </w:pPr>
      <w:r w:rsidRPr="001A301A">
        <w:rPr>
          <w:sz w:val="28"/>
          <w:szCs w:val="28"/>
        </w:rPr>
        <w:t>-Проведення обстеження для виявлення причин інфекцій, що передаються статевим</w:t>
      </w:r>
      <w:r w:rsidR="00651808" w:rsidRPr="001A301A">
        <w:rPr>
          <w:sz w:val="28"/>
          <w:szCs w:val="28"/>
        </w:rPr>
        <w:t xml:space="preserve"> шляхом.</w:t>
      </w:r>
    </w:p>
    <w:p w:rsidR="001A301A" w:rsidRPr="001A301A" w:rsidRDefault="001A301A" w:rsidP="00651808">
      <w:pPr>
        <w:ind w:left="1134"/>
        <w:rPr>
          <w:sz w:val="28"/>
          <w:szCs w:val="28"/>
        </w:rPr>
      </w:pPr>
    </w:p>
    <w:p w:rsidR="001A301A" w:rsidRPr="001A301A" w:rsidRDefault="001A301A" w:rsidP="00651808">
      <w:pPr>
        <w:ind w:left="1134"/>
        <w:rPr>
          <w:sz w:val="28"/>
          <w:szCs w:val="28"/>
        </w:rPr>
      </w:pPr>
    </w:p>
    <w:p w:rsidR="00E306AF" w:rsidRPr="00F40A9E" w:rsidRDefault="00F5559B">
      <w:pPr>
        <w:pStyle w:val="1"/>
        <w:numPr>
          <w:ilvl w:val="0"/>
          <w:numId w:val="18"/>
        </w:numPr>
        <w:tabs>
          <w:tab w:val="left" w:pos="3712"/>
        </w:tabs>
        <w:spacing w:before="67"/>
        <w:ind w:left="3711" w:hanging="282"/>
        <w:jc w:val="left"/>
        <w:rPr>
          <w:color w:val="0070C0"/>
        </w:rPr>
      </w:pPr>
      <w:r w:rsidRPr="00F40A9E">
        <w:rPr>
          <w:color w:val="0070C0"/>
        </w:rPr>
        <w:t>Компетентності,</w:t>
      </w:r>
      <w:r w:rsidRPr="00F40A9E">
        <w:rPr>
          <w:color w:val="0070C0"/>
          <w:spacing w:val="-6"/>
        </w:rPr>
        <w:t xml:space="preserve"> </w:t>
      </w:r>
      <w:r w:rsidRPr="00F40A9E">
        <w:rPr>
          <w:color w:val="0070C0"/>
        </w:rPr>
        <w:t>які</w:t>
      </w:r>
      <w:r w:rsidRPr="00F40A9E">
        <w:rPr>
          <w:color w:val="0070C0"/>
          <w:spacing w:val="-1"/>
        </w:rPr>
        <w:t xml:space="preserve"> </w:t>
      </w:r>
      <w:r w:rsidRPr="00F40A9E">
        <w:rPr>
          <w:color w:val="0070C0"/>
        </w:rPr>
        <w:t>формує</w:t>
      </w:r>
      <w:r w:rsidRPr="00F40A9E">
        <w:rPr>
          <w:color w:val="0070C0"/>
          <w:spacing w:val="-2"/>
        </w:rPr>
        <w:t xml:space="preserve"> </w:t>
      </w:r>
      <w:r w:rsidRPr="00F40A9E">
        <w:rPr>
          <w:color w:val="0070C0"/>
        </w:rPr>
        <w:t>ОК</w:t>
      </w:r>
    </w:p>
    <w:p w:rsidR="00E306AF" w:rsidRPr="001A301A" w:rsidRDefault="00F5559B" w:rsidP="00651808">
      <w:pPr>
        <w:spacing w:before="243" w:line="315" w:lineRule="exact"/>
        <w:ind w:left="922"/>
        <w:rPr>
          <w:b/>
          <w:sz w:val="28"/>
          <w:szCs w:val="28"/>
        </w:rPr>
      </w:pPr>
      <w:r w:rsidRPr="001A301A">
        <w:rPr>
          <w:b/>
          <w:sz w:val="28"/>
          <w:szCs w:val="28"/>
        </w:rPr>
        <w:t>Загальні:</w:t>
      </w:r>
    </w:p>
    <w:p w:rsidR="00E306AF" w:rsidRPr="001A301A" w:rsidRDefault="00F5559B" w:rsidP="00651808">
      <w:pPr>
        <w:pStyle w:val="a5"/>
        <w:numPr>
          <w:ilvl w:val="0"/>
          <w:numId w:val="22"/>
        </w:numPr>
        <w:spacing w:line="342" w:lineRule="exact"/>
        <w:rPr>
          <w:rFonts w:ascii="Symbol" w:hAnsi="Symbol"/>
          <w:sz w:val="28"/>
          <w:szCs w:val="28"/>
        </w:rPr>
      </w:pPr>
      <w:r w:rsidRPr="001A301A">
        <w:rPr>
          <w:sz w:val="28"/>
          <w:szCs w:val="28"/>
        </w:rPr>
        <w:t>Здатність</w:t>
      </w:r>
      <w:r w:rsidRPr="001A301A">
        <w:rPr>
          <w:spacing w:val="-3"/>
          <w:sz w:val="28"/>
          <w:szCs w:val="28"/>
        </w:rPr>
        <w:t xml:space="preserve"> </w:t>
      </w:r>
      <w:r w:rsidRPr="001A301A">
        <w:rPr>
          <w:sz w:val="28"/>
          <w:szCs w:val="28"/>
        </w:rPr>
        <w:t>до</w:t>
      </w:r>
      <w:r w:rsidRPr="001A301A">
        <w:rPr>
          <w:spacing w:val="-1"/>
          <w:sz w:val="28"/>
          <w:szCs w:val="28"/>
        </w:rPr>
        <w:t xml:space="preserve"> </w:t>
      </w:r>
      <w:r w:rsidRPr="001A301A">
        <w:rPr>
          <w:sz w:val="28"/>
          <w:szCs w:val="28"/>
        </w:rPr>
        <w:t>абстрактного</w:t>
      </w:r>
      <w:r w:rsidRPr="001A301A">
        <w:rPr>
          <w:spacing w:val="-1"/>
          <w:sz w:val="28"/>
          <w:szCs w:val="28"/>
        </w:rPr>
        <w:t xml:space="preserve"> </w:t>
      </w:r>
      <w:r w:rsidRPr="001A301A">
        <w:rPr>
          <w:sz w:val="28"/>
          <w:szCs w:val="28"/>
        </w:rPr>
        <w:t>мислення,</w:t>
      </w:r>
      <w:r w:rsidRPr="001A301A">
        <w:rPr>
          <w:spacing w:val="-2"/>
          <w:sz w:val="28"/>
          <w:szCs w:val="28"/>
        </w:rPr>
        <w:t xml:space="preserve"> </w:t>
      </w:r>
      <w:r w:rsidRPr="001A301A">
        <w:rPr>
          <w:sz w:val="28"/>
          <w:szCs w:val="28"/>
        </w:rPr>
        <w:t>аналізу</w:t>
      </w:r>
      <w:r w:rsidRPr="001A301A">
        <w:rPr>
          <w:spacing w:val="-6"/>
          <w:sz w:val="28"/>
          <w:szCs w:val="28"/>
        </w:rPr>
        <w:t xml:space="preserve"> </w:t>
      </w:r>
      <w:r w:rsidRPr="001A301A">
        <w:rPr>
          <w:sz w:val="28"/>
          <w:szCs w:val="28"/>
        </w:rPr>
        <w:t>та</w:t>
      </w:r>
      <w:r w:rsidRPr="001A301A">
        <w:rPr>
          <w:spacing w:val="-1"/>
          <w:sz w:val="28"/>
          <w:szCs w:val="28"/>
        </w:rPr>
        <w:t xml:space="preserve"> </w:t>
      </w:r>
      <w:r w:rsidRPr="001A301A">
        <w:rPr>
          <w:sz w:val="28"/>
          <w:szCs w:val="28"/>
        </w:rPr>
        <w:t>синтезу.</w:t>
      </w:r>
    </w:p>
    <w:p w:rsidR="00E306AF" w:rsidRPr="001A301A" w:rsidRDefault="00F5559B" w:rsidP="00651808">
      <w:pPr>
        <w:pStyle w:val="a5"/>
        <w:numPr>
          <w:ilvl w:val="0"/>
          <w:numId w:val="22"/>
        </w:numPr>
        <w:spacing w:line="342" w:lineRule="exact"/>
        <w:rPr>
          <w:rFonts w:ascii="Symbol" w:hAnsi="Symbol"/>
          <w:sz w:val="28"/>
          <w:szCs w:val="28"/>
        </w:rPr>
      </w:pPr>
      <w:r w:rsidRPr="001A301A">
        <w:rPr>
          <w:sz w:val="28"/>
          <w:szCs w:val="28"/>
        </w:rPr>
        <w:t>Здатність</w:t>
      </w:r>
      <w:r w:rsidRPr="001A301A">
        <w:rPr>
          <w:spacing w:val="-4"/>
          <w:sz w:val="28"/>
          <w:szCs w:val="28"/>
        </w:rPr>
        <w:t xml:space="preserve"> </w:t>
      </w:r>
      <w:r w:rsidRPr="001A301A">
        <w:rPr>
          <w:sz w:val="28"/>
          <w:szCs w:val="28"/>
        </w:rPr>
        <w:t>застосовувати</w:t>
      </w:r>
      <w:r w:rsidRPr="001A301A">
        <w:rPr>
          <w:spacing w:val="-3"/>
          <w:sz w:val="28"/>
          <w:szCs w:val="28"/>
        </w:rPr>
        <w:t xml:space="preserve"> </w:t>
      </w:r>
      <w:r w:rsidRPr="001A301A">
        <w:rPr>
          <w:sz w:val="28"/>
          <w:szCs w:val="28"/>
        </w:rPr>
        <w:t>знання</w:t>
      </w:r>
      <w:r w:rsidRPr="001A301A">
        <w:rPr>
          <w:spacing w:val="-2"/>
          <w:sz w:val="28"/>
          <w:szCs w:val="28"/>
        </w:rPr>
        <w:t xml:space="preserve"> </w:t>
      </w:r>
      <w:r w:rsidRPr="001A301A">
        <w:rPr>
          <w:sz w:val="28"/>
          <w:szCs w:val="28"/>
        </w:rPr>
        <w:t>у</w:t>
      </w:r>
      <w:r w:rsidRPr="001A301A">
        <w:rPr>
          <w:spacing w:val="-7"/>
          <w:sz w:val="28"/>
          <w:szCs w:val="28"/>
        </w:rPr>
        <w:t xml:space="preserve"> </w:t>
      </w:r>
      <w:r w:rsidRPr="001A301A">
        <w:rPr>
          <w:sz w:val="28"/>
          <w:szCs w:val="28"/>
        </w:rPr>
        <w:t>практичних</w:t>
      </w:r>
      <w:r w:rsidRPr="001A301A">
        <w:rPr>
          <w:spacing w:val="-1"/>
          <w:sz w:val="28"/>
          <w:szCs w:val="28"/>
        </w:rPr>
        <w:t xml:space="preserve"> </w:t>
      </w:r>
      <w:r w:rsidRPr="001A301A">
        <w:rPr>
          <w:sz w:val="28"/>
          <w:szCs w:val="28"/>
        </w:rPr>
        <w:t>ситуаціях.</w:t>
      </w:r>
    </w:p>
    <w:p w:rsidR="00E306AF" w:rsidRPr="001A301A" w:rsidRDefault="00F5559B" w:rsidP="00651808">
      <w:pPr>
        <w:pStyle w:val="a5"/>
        <w:numPr>
          <w:ilvl w:val="0"/>
          <w:numId w:val="22"/>
        </w:numPr>
        <w:spacing w:line="342" w:lineRule="exact"/>
        <w:rPr>
          <w:rFonts w:ascii="Symbol" w:hAnsi="Symbol"/>
          <w:sz w:val="28"/>
          <w:szCs w:val="28"/>
        </w:rPr>
      </w:pPr>
      <w:r w:rsidRPr="001A301A">
        <w:rPr>
          <w:sz w:val="28"/>
          <w:szCs w:val="28"/>
        </w:rPr>
        <w:t>Здатність</w:t>
      </w:r>
      <w:r w:rsidRPr="001A301A">
        <w:rPr>
          <w:spacing w:val="-3"/>
          <w:sz w:val="28"/>
          <w:szCs w:val="28"/>
        </w:rPr>
        <w:t xml:space="preserve"> </w:t>
      </w:r>
      <w:r w:rsidRPr="001A301A">
        <w:rPr>
          <w:sz w:val="28"/>
          <w:szCs w:val="28"/>
        </w:rPr>
        <w:t>спілкуватися</w:t>
      </w:r>
      <w:r w:rsidRPr="001A301A">
        <w:rPr>
          <w:spacing w:val="-4"/>
          <w:sz w:val="28"/>
          <w:szCs w:val="28"/>
        </w:rPr>
        <w:t xml:space="preserve"> </w:t>
      </w:r>
      <w:r w:rsidRPr="001A301A">
        <w:rPr>
          <w:sz w:val="28"/>
          <w:szCs w:val="28"/>
        </w:rPr>
        <w:t>державною</w:t>
      </w:r>
      <w:r w:rsidRPr="001A301A">
        <w:rPr>
          <w:spacing w:val="-2"/>
          <w:sz w:val="28"/>
          <w:szCs w:val="28"/>
        </w:rPr>
        <w:t xml:space="preserve"> </w:t>
      </w:r>
      <w:r w:rsidRPr="001A301A">
        <w:rPr>
          <w:sz w:val="28"/>
          <w:szCs w:val="28"/>
        </w:rPr>
        <w:t>мовою</w:t>
      </w:r>
      <w:r w:rsidRPr="001A301A">
        <w:rPr>
          <w:spacing w:val="-2"/>
          <w:sz w:val="28"/>
          <w:szCs w:val="28"/>
        </w:rPr>
        <w:t xml:space="preserve"> </w:t>
      </w:r>
      <w:r w:rsidRPr="001A301A">
        <w:rPr>
          <w:sz w:val="28"/>
          <w:szCs w:val="28"/>
        </w:rPr>
        <w:t>як</w:t>
      </w:r>
      <w:r w:rsidRPr="001A301A">
        <w:rPr>
          <w:spacing w:val="-1"/>
          <w:sz w:val="28"/>
          <w:szCs w:val="28"/>
        </w:rPr>
        <w:t xml:space="preserve"> </w:t>
      </w:r>
      <w:r w:rsidRPr="001A301A">
        <w:rPr>
          <w:sz w:val="28"/>
          <w:szCs w:val="28"/>
        </w:rPr>
        <w:t>усно,</w:t>
      </w:r>
      <w:r w:rsidRPr="001A301A">
        <w:rPr>
          <w:spacing w:val="-2"/>
          <w:sz w:val="28"/>
          <w:szCs w:val="28"/>
        </w:rPr>
        <w:t xml:space="preserve"> </w:t>
      </w:r>
      <w:r w:rsidRPr="001A301A">
        <w:rPr>
          <w:sz w:val="28"/>
          <w:szCs w:val="28"/>
        </w:rPr>
        <w:t>так</w:t>
      </w:r>
      <w:r w:rsidRPr="001A301A">
        <w:rPr>
          <w:spacing w:val="-5"/>
          <w:sz w:val="28"/>
          <w:szCs w:val="28"/>
        </w:rPr>
        <w:t xml:space="preserve"> </w:t>
      </w:r>
      <w:r w:rsidRPr="001A301A">
        <w:rPr>
          <w:sz w:val="28"/>
          <w:szCs w:val="28"/>
        </w:rPr>
        <w:t>і письмово.</w:t>
      </w:r>
    </w:p>
    <w:p w:rsidR="00E306AF" w:rsidRPr="001A301A" w:rsidRDefault="00F5559B" w:rsidP="00651808">
      <w:pPr>
        <w:pStyle w:val="a5"/>
        <w:numPr>
          <w:ilvl w:val="0"/>
          <w:numId w:val="22"/>
        </w:numPr>
        <w:spacing w:line="342" w:lineRule="exact"/>
        <w:rPr>
          <w:rFonts w:ascii="Symbol" w:hAnsi="Symbol"/>
          <w:sz w:val="28"/>
          <w:szCs w:val="28"/>
        </w:rPr>
      </w:pPr>
      <w:r w:rsidRPr="001A301A">
        <w:rPr>
          <w:sz w:val="28"/>
          <w:szCs w:val="28"/>
        </w:rPr>
        <w:t>Здатність</w:t>
      </w:r>
      <w:r w:rsidRPr="001A301A">
        <w:rPr>
          <w:spacing w:val="-4"/>
          <w:sz w:val="28"/>
          <w:szCs w:val="28"/>
        </w:rPr>
        <w:t xml:space="preserve"> </w:t>
      </w:r>
      <w:r w:rsidRPr="001A301A">
        <w:rPr>
          <w:sz w:val="28"/>
          <w:szCs w:val="28"/>
        </w:rPr>
        <w:t>приймати</w:t>
      </w:r>
      <w:r w:rsidRPr="001A301A">
        <w:rPr>
          <w:spacing w:val="-2"/>
          <w:sz w:val="28"/>
          <w:szCs w:val="28"/>
        </w:rPr>
        <w:t xml:space="preserve"> </w:t>
      </w:r>
      <w:r w:rsidRPr="001A301A">
        <w:rPr>
          <w:sz w:val="28"/>
          <w:szCs w:val="28"/>
        </w:rPr>
        <w:t>обґрунтовані</w:t>
      </w:r>
      <w:r w:rsidRPr="001A301A">
        <w:rPr>
          <w:spacing w:val="-4"/>
          <w:sz w:val="28"/>
          <w:szCs w:val="28"/>
        </w:rPr>
        <w:t xml:space="preserve"> </w:t>
      </w:r>
      <w:r w:rsidRPr="001A301A">
        <w:rPr>
          <w:sz w:val="28"/>
          <w:szCs w:val="28"/>
        </w:rPr>
        <w:t>рішення.</w:t>
      </w:r>
    </w:p>
    <w:p w:rsidR="00E306AF" w:rsidRPr="001A301A" w:rsidRDefault="00F5559B" w:rsidP="00651808">
      <w:pPr>
        <w:pStyle w:val="a5"/>
        <w:numPr>
          <w:ilvl w:val="0"/>
          <w:numId w:val="22"/>
        </w:numPr>
        <w:spacing w:before="1" w:line="342" w:lineRule="exact"/>
        <w:rPr>
          <w:rFonts w:ascii="Symbol" w:hAnsi="Symbol"/>
          <w:sz w:val="28"/>
          <w:szCs w:val="28"/>
        </w:rPr>
      </w:pPr>
      <w:r w:rsidRPr="001A301A">
        <w:rPr>
          <w:sz w:val="28"/>
          <w:szCs w:val="28"/>
        </w:rPr>
        <w:t>Здатність</w:t>
      </w:r>
      <w:r w:rsidRPr="001A301A">
        <w:rPr>
          <w:spacing w:val="-3"/>
          <w:sz w:val="28"/>
          <w:szCs w:val="28"/>
        </w:rPr>
        <w:t xml:space="preserve"> </w:t>
      </w:r>
      <w:r w:rsidRPr="001A301A">
        <w:rPr>
          <w:sz w:val="28"/>
          <w:szCs w:val="28"/>
        </w:rPr>
        <w:t>працювати</w:t>
      </w:r>
      <w:r w:rsidRPr="001A301A">
        <w:rPr>
          <w:spacing w:val="-1"/>
          <w:sz w:val="28"/>
          <w:szCs w:val="28"/>
        </w:rPr>
        <w:t xml:space="preserve"> </w:t>
      </w:r>
      <w:r w:rsidRPr="001A301A">
        <w:rPr>
          <w:sz w:val="28"/>
          <w:szCs w:val="28"/>
        </w:rPr>
        <w:t>в</w:t>
      </w:r>
      <w:r w:rsidRPr="001A301A">
        <w:rPr>
          <w:spacing w:val="-2"/>
          <w:sz w:val="28"/>
          <w:szCs w:val="28"/>
        </w:rPr>
        <w:t xml:space="preserve"> </w:t>
      </w:r>
      <w:r w:rsidRPr="001A301A">
        <w:rPr>
          <w:sz w:val="28"/>
          <w:szCs w:val="28"/>
        </w:rPr>
        <w:t>команді.</w:t>
      </w:r>
    </w:p>
    <w:p w:rsidR="00E306AF" w:rsidRPr="001A301A" w:rsidRDefault="00F5559B" w:rsidP="00651808">
      <w:pPr>
        <w:pStyle w:val="a5"/>
        <w:numPr>
          <w:ilvl w:val="0"/>
          <w:numId w:val="22"/>
        </w:numPr>
        <w:spacing w:line="342" w:lineRule="exact"/>
        <w:rPr>
          <w:rFonts w:ascii="Symbol" w:hAnsi="Symbol"/>
          <w:sz w:val="28"/>
          <w:szCs w:val="28"/>
        </w:rPr>
      </w:pPr>
      <w:r w:rsidRPr="001A301A">
        <w:rPr>
          <w:sz w:val="28"/>
          <w:szCs w:val="28"/>
        </w:rPr>
        <w:t>Навички</w:t>
      </w:r>
      <w:r w:rsidRPr="001A301A">
        <w:rPr>
          <w:spacing w:val="-4"/>
          <w:sz w:val="28"/>
          <w:szCs w:val="28"/>
        </w:rPr>
        <w:t xml:space="preserve"> </w:t>
      </w:r>
      <w:r w:rsidRPr="001A301A">
        <w:rPr>
          <w:sz w:val="28"/>
          <w:szCs w:val="28"/>
        </w:rPr>
        <w:t>міжособистісної</w:t>
      </w:r>
      <w:r w:rsidRPr="001A301A">
        <w:rPr>
          <w:spacing w:val="-2"/>
          <w:sz w:val="28"/>
          <w:szCs w:val="28"/>
        </w:rPr>
        <w:t xml:space="preserve"> </w:t>
      </w:r>
      <w:r w:rsidRPr="001A301A">
        <w:rPr>
          <w:sz w:val="28"/>
          <w:szCs w:val="28"/>
        </w:rPr>
        <w:t>взаємодії.</w:t>
      </w:r>
    </w:p>
    <w:p w:rsidR="00E306AF" w:rsidRPr="001A301A" w:rsidRDefault="00F5559B" w:rsidP="00651808">
      <w:pPr>
        <w:pStyle w:val="a5"/>
        <w:numPr>
          <w:ilvl w:val="0"/>
          <w:numId w:val="22"/>
        </w:numPr>
        <w:rPr>
          <w:rFonts w:ascii="Symbol" w:hAnsi="Symbol"/>
          <w:sz w:val="28"/>
          <w:szCs w:val="28"/>
        </w:rPr>
      </w:pPr>
      <w:r w:rsidRPr="001A301A">
        <w:rPr>
          <w:sz w:val="28"/>
          <w:szCs w:val="28"/>
        </w:rPr>
        <w:t>Здатність</w:t>
      </w:r>
      <w:r w:rsidRPr="001A301A">
        <w:rPr>
          <w:spacing w:val="-4"/>
          <w:sz w:val="28"/>
          <w:szCs w:val="28"/>
        </w:rPr>
        <w:t xml:space="preserve"> </w:t>
      </w:r>
      <w:r w:rsidRPr="001A301A">
        <w:rPr>
          <w:sz w:val="28"/>
          <w:szCs w:val="28"/>
        </w:rPr>
        <w:t>діяти</w:t>
      </w:r>
      <w:r w:rsidRPr="001A301A">
        <w:rPr>
          <w:spacing w:val="-2"/>
          <w:sz w:val="28"/>
          <w:szCs w:val="28"/>
        </w:rPr>
        <w:t xml:space="preserve"> </w:t>
      </w:r>
      <w:r w:rsidRPr="001A301A">
        <w:rPr>
          <w:sz w:val="28"/>
          <w:szCs w:val="28"/>
        </w:rPr>
        <w:t>на</w:t>
      </w:r>
      <w:r w:rsidRPr="001A301A">
        <w:rPr>
          <w:spacing w:val="-5"/>
          <w:sz w:val="28"/>
          <w:szCs w:val="28"/>
        </w:rPr>
        <w:t xml:space="preserve"> </w:t>
      </w:r>
      <w:r w:rsidRPr="001A301A">
        <w:rPr>
          <w:sz w:val="28"/>
          <w:szCs w:val="28"/>
        </w:rPr>
        <w:t>основі</w:t>
      </w:r>
      <w:r w:rsidRPr="001A301A">
        <w:rPr>
          <w:spacing w:val="-2"/>
          <w:sz w:val="28"/>
          <w:szCs w:val="28"/>
        </w:rPr>
        <w:t xml:space="preserve"> </w:t>
      </w:r>
      <w:r w:rsidRPr="001A301A">
        <w:rPr>
          <w:sz w:val="28"/>
          <w:szCs w:val="28"/>
        </w:rPr>
        <w:t>етичних</w:t>
      </w:r>
      <w:r w:rsidRPr="001A301A">
        <w:rPr>
          <w:spacing w:val="-1"/>
          <w:sz w:val="28"/>
          <w:szCs w:val="28"/>
        </w:rPr>
        <w:t xml:space="preserve"> </w:t>
      </w:r>
      <w:r w:rsidRPr="001A301A">
        <w:rPr>
          <w:sz w:val="28"/>
          <w:szCs w:val="28"/>
        </w:rPr>
        <w:t>міркувань.</w:t>
      </w:r>
    </w:p>
    <w:p w:rsidR="00E306AF" w:rsidRPr="001A301A" w:rsidRDefault="00651808" w:rsidP="00651808">
      <w:pPr>
        <w:pStyle w:val="1"/>
        <w:spacing w:before="3" w:line="321" w:lineRule="exact"/>
        <w:ind w:left="567"/>
      </w:pPr>
      <w:r w:rsidRPr="001A301A">
        <w:t xml:space="preserve">    </w:t>
      </w:r>
      <w:r w:rsidR="00F5559B" w:rsidRPr="001A301A">
        <w:t>Спеціальні:</w:t>
      </w:r>
    </w:p>
    <w:p w:rsidR="00707FA5" w:rsidRPr="001A301A" w:rsidRDefault="00707FA5" w:rsidP="00651808">
      <w:pPr>
        <w:pStyle w:val="a5"/>
        <w:numPr>
          <w:ilvl w:val="0"/>
          <w:numId w:val="23"/>
        </w:numPr>
        <w:spacing w:line="235" w:lineRule="auto"/>
        <w:rPr>
          <w:sz w:val="28"/>
          <w:szCs w:val="28"/>
        </w:rPr>
      </w:pPr>
      <w:r w:rsidRPr="001A301A">
        <w:rPr>
          <w:sz w:val="28"/>
          <w:szCs w:val="28"/>
        </w:rPr>
        <w:t>Здатність застосовувати професійні та правові стандарти в повсякденній</w:t>
      </w:r>
    </w:p>
    <w:p w:rsidR="00707FA5" w:rsidRPr="001A301A" w:rsidRDefault="00707FA5" w:rsidP="00651808">
      <w:pPr>
        <w:pStyle w:val="a5"/>
        <w:spacing w:line="235" w:lineRule="auto"/>
        <w:ind w:left="1440" w:firstLine="0"/>
        <w:rPr>
          <w:sz w:val="28"/>
          <w:szCs w:val="28"/>
        </w:rPr>
      </w:pPr>
      <w:r w:rsidRPr="001A301A">
        <w:rPr>
          <w:sz w:val="28"/>
          <w:szCs w:val="28"/>
        </w:rPr>
        <w:t>професійній практиці.</w:t>
      </w:r>
    </w:p>
    <w:p w:rsidR="00707FA5" w:rsidRPr="001A301A" w:rsidRDefault="00707FA5" w:rsidP="00651808">
      <w:pPr>
        <w:pStyle w:val="a5"/>
        <w:numPr>
          <w:ilvl w:val="0"/>
          <w:numId w:val="23"/>
        </w:numPr>
        <w:spacing w:line="235" w:lineRule="auto"/>
        <w:rPr>
          <w:sz w:val="28"/>
          <w:szCs w:val="28"/>
        </w:rPr>
      </w:pPr>
      <w:r w:rsidRPr="001A301A">
        <w:rPr>
          <w:sz w:val="28"/>
          <w:szCs w:val="28"/>
        </w:rPr>
        <w:t>Здатність розпізнавати й інтерпретувати ознаки здоров’я і його змін, хвороби</w:t>
      </w:r>
    </w:p>
    <w:p w:rsidR="00707FA5" w:rsidRPr="001A301A" w:rsidRDefault="006B1DB3" w:rsidP="00651808">
      <w:pPr>
        <w:spacing w:line="235" w:lineRule="auto"/>
        <w:ind w:left="1080"/>
        <w:rPr>
          <w:sz w:val="28"/>
          <w:szCs w:val="28"/>
        </w:rPr>
      </w:pPr>
      <w:r w:rsidRPr="001A301A">
        <w:rPr>
          <w:sz w:val="28"/>
          <w:szCs w:val="28"/>
        </w:rPr>
        <w:t xml:space="preserve">     </w:t>
      </w:r>
      <w:r w:rsidR="00707FA5" w:rsidRPr="001A301A">
        <w:rPr>
          <w:sz w:val="28"/>
          <w:szCs w:val="28"/>
        </w:rPr>
        <w:t>чи інвалідності (оцінка/діагноз), обмежень можливості повноцінної</w:t>
      </w:r>
    </w:p>
    <w:p w:rsidR="00707FA5" w:rsidRPr="001A301A" w:rsidRDefault="00707FA5" w:rsidP="00651808">
      <w:pPr>
        <w:pStyle w:val="a5"/>
        <w:spacing w:line="235" w:lineRule="auto"/>
        <w:ind w:left="1440" w:firstLine="0"/>
        <w:rPr>
          <w:sz w:val="28"/>
          <w:szCs w:val="28"/>
        </w:rPr>
      </w:pPr>
      <w:r w:rsidRPr="001A301A">
        <w:rPr>
          <w:sz w:val="28"/>
          <w:szCs w:val="28"/>
        </w:rPr>
        <w:t>життєдіяльності і визначати проблеми пацієнтів при різних захворюваннях та</w:t>
      </w:r>
    </w:p>
    <w:p w:rsidR="00707FA5" w:rsidRPr="001A301A" w:rsidRDefault="00707FA5" w:rsidP="00651808">
      <w:pPr>
        <w:pStyle w:val="a5"/>
        <w:spacing w:line="235" w:lineRule="auto"/>
        <w:ind w:left="1440" w:firstLine="0"/>
        <w:rPr>
          <w:sz w:val="28"/>
          <w:szCs w:val="28"/>
        </w:rPr>
      </w:pPr>
      <w:r w:rsidRPr="001A301A">
        <w:rPr>
          <w:sz w:val="28"/>
          <w:szCs w:val="28"/>
        </w:rPr>
        <w:t>станах.</w:t>
      </w:r>
    </w:p>
    <w:p w:rsidR="00707FA5" w:rsidRPr="001A301A" w:rsidRDefault="00707FA5" w:rsidP="00651808">
      <w:pPr>
        <w:pStyle w:val="a5"/>
        <w:numPr>
          <w:ilvl w:val="0"/>
          <w:numId w:val="23"/>
        </w:numPr>
        <w:spacing w:line="235" w:lineRule="auto"/>
        <w:rPr>
          <w:sz w:val="28"/>
          <w:szCs w:val="28"/>
        </w:rPr>
      </w:pPr>
      <w:r w:rsidRPr="001A301A">
        <w:rPr>
          <w:sz w:val="28"/>
          <w:szCs w:val="28"/>
        </w:rPr>
        <w:t>Здатність задовольнити потреби пацієнта/клієнта протягом різних періодів</w:t>
      </w:r>
    </w:p>
    <w:p w:rsidR="00707FA5" w:rsidRPr="001A301A" w:rsidRDefault="006B1DB3" w:rsidP="006B1DB3">
      <w:pPr>
        <w:spacing w:line="235" w:lineRule="auto"/>
        <w:ind w:left="1080"/>
        <w:rPr>
          <w:sz w:val="28"/>
          <w:szCs w:val="28"/>
        </w:rPr>
      </w:pPr>
      <w:r w:rsidRPr="001A301A">
        <w:rPr>
          <w:sz w:val="28"/>
          <w:szCs w:val="28"/>
        </w:rPr>
        <w:t xml:space="preserve">     </w:t>
      </w:r>
      <w:r w:rsidR="00707FA5" w:rsidRPr="001A301A">
        <w:rPr>
          <w:sz w:val="28"/>
          <w:szCs w:val="28"/>
        </w:rPr>
        <w:t>усього ж</w:t>
      </w:r>
      <w:r w:rsidRPr="001A301A">
        <w:rPr>
          <w:sz w:val="28"/>
          <w:szCs w:val="28"/>
        </w:rPr>
        <w:t xml:space="preserve">иття </w:t>
      </w:r>
      <w:r w:rsidR="00707FA5" w:rsidRPr="001A301A">
        <w:rPr>
          <w:sz w:val="28"/>
          <w:szCs w:val="28"/>
        </w:rPr>
        <w:t xml:space="preserve"> шляхом планування, допомоги і</w:t>
      </w:r>
      <w:r w:rsidRPr="001A301A">
        <w:rPr>
          <w:sz w:val="28"/>
          <w:szCs w:val="28"/>
        </w:rPr>
        <w:t xml:space="preserve"> </w:t>
      </w:r>
      <w:r w:rsidR="00707FA5" w:rsidRPr="001A301A">
        <w:rPr>
          <w:sz w:val="28"/>
          <w:szCs w:val="28"/>
        </w:rPr>
        <w:t xml:space="preserve">виконання </w:t>
      </w:r>
      <w:proofErr w:type="spellStart"/>
      <w:r w:rsidR="00707FA5" w:rsidRPr="001A301A">
        <w:rPr>
          <w:sz w:val="28"/>
          <w:szCs w:val="28"/>
        </w:rPr>
        <w:t>медсестринських</w:t>
      </w:r>
      <w:proofErr w:type="spellEnd"/>
      <w:r w:rsidR="00707FA5" w:rsidRPr="001A301A">
        <w:rPr>
          <w:sz w:val="28"/>
          <w:szCs w:val="28"/>
        </w:rPr>
        <w:t xml:space="preserve"> </w:t>
      </w:r>
      <w:r w:rsidRPr="001A301A">
        <w:rPr>
          <w:sz w:val="28"/>
          <w:szCs w:val="28"/>
        </w:rPr>
        <w:t xml:space="preserve">             </w:t>
      </w:r>
      <w:r w:rsidR="00707FA5" w:rsidRPr="001A301A">
        <w:rPr>
          <w:sz w:val="28"/>
          <w:szCs w:val="28"/>
        </w:rPr>
        <w:t>втручань, оцінки та корекції індивідуальних</w:t>
      </w:r>
      <w:r w:rsidRPr="001A301A">
        <w:rPr>
          <w:sz w:val="28"/>
          <w:szCs w:val="28"/>
        </w:rPr>
        <w:t xml:space="preserve"> </w:t>
      </w:r>
      <w:r w:rsidR="00707FA5" w:rsidRPr="001A301A">
        <w:rPr>
          <w:sz w:val="28"/>
          <w:szCs w:val="28"/>
        </w:rPr>
        <w:t>планів догляду, створених у співпраці з пацієнтом/клієнтом, особами, що</w:t>
      </w:r>
      <w:r w:rsidRPr="001A301A">
        <w:rPr>
          <w:sz w:val="28"/>
          <w:szCs w:val="28"/>
        </w:rPr>
        <w:t xml:space="preserve"> </w:t>
      </w:r>
      <w:r w:rsidR="00707FA5" w:rsidRPr="001A301A">
        <w:rPr>
          <w:sz w:val="28"/>
          <w:szCs w:val="28"/>
        </w:rPr>
        <w:t>доглядають, членами сім’ї та іншими медичними і соціальними</w:t>
      </w:r>
      <w:r w:rsidRPr="001A301A">
        <w:rPr>
          <w:sz w:val="28"/>
          <w:szCs w:val="28"/>
        </w:rPr>
        <w:t xml:space="preserve"> </w:t>
      </w:r>
      <w:r w:rsidR="00707FA5" w:rsidRPr="001A301A">
        <w:rPr>
          <w:sz w:val="28"/>
          <w:szCs w:val="28"/>
        </w:rPr>
        <w:t>працівниками.</w:t>
      </w:r>
    </w:p>
    <w:p w:rsidR="00707FA5" w:rsidRPr="001A301A" w:rsidRDefault="00707FA5" w:rsidP="00651808">
      <w:pPr>
        <w:pStyle w:val="a5"/>
        <w:numPr>
          <w:ilvl w:val="0"/>
          <w:numId w:val="23"/>
        </w:numPr>
        <w:spacing w:line="235" w:lineRule="auto"/>
        <w:rPr>
          <w:sz w:val="28"/>
          <w:szCs w:val="28"/>
        </w:rPr>
      </w:pPr>
      <w:r w:rsidRPr="001A301A">
        <w:rPr>
          <w:sz w:val="28"/>
          <w:szCs w:val="28"/>
        </w:rPr>
        <w:t>Застосовування професійних навичок (вмінь), медичних засобів, втручань та</w:t>
      </w:r>
    </w:p>
    <w:p w:rsidR="00707FA5" w:rsidRPr="001A301A" w:rsidRDefault="006B1DB3" w:rsidP="00651808">
      <w:pPr>
        <w:spacing w:line="235" w:lineRule="auto"/>
        <w:ind w:left="1080"/>
        <w:rPr>
          <w:sz w:val="28"/>
          <w:szCs w:val="28"/>
        </w:rPr>
      </w:pPr>
      <w:r w:rsidRPr="001A301A">
        <w:rPr>
          <w:sz w:val="28"/>
          <w:szCs w:val="28"/>
        </w:rPr>
        <w:t xml:space="preserve">     </w:t>
      </w:r>
      <w:r w:rsidR="00707FA5" w:rsidRPr="001A301A">
        <w:rPr>
          <w:sz w:val="28"/>
          <w:szCs w:val="28"/>
        </w:rPr>
        <w:t>дій для забезпечення пацієнтові/клієнтові гідного ставлення,</w:t>
      </w:r>
    </w:p>
    <w:p w:rsidR="00707FA5" w:rsidRPr="001A301A" w:rsidRDefault="00707FA5" w:rsidP="00651808">
      <w:pPr>
        <w:pStyle w:val="a5"/>
        <w:spacing w:line="235" w:lineRule="auto"/>
        <w:ind w:left="1440" w:firstLine="0"/>
        <w:rPr>
          <w:sz w:val="28"/>
          <w:szCs w:val="28"/>
        </w:rPr>
      </w:pPr>
      <w:proofErr w:type="spellStart"/>
      <w:r w:rsidRPr="001A301A">
        <w:rPr>
          <w:sz w:val="28"/>
          <w:szCs w:val="28"/>
        </w:rPr>
        <w:t>приватності</w:t>
      </w:r>
      <w:proofErr w:type="spellEnd"/>
      <w:r w:rsidRPr="001A301A">
        <w:rPr>
          <w:sz w:val="28"/>
          <w:szCs w:val="28"/>
        </w:rPr>
        <w:t>/інтимності/, конфіденційності, захисту його прав, фізичних,</w:t>
      </w:r>
    </w:p>
    <w:p w:rsidR="00707FA5" w:rsidRPr="001A301A" w:rsidRDefault="00707FA5" w:rsidP="00651808">
      <w:pPr>
        <w:spacing w:line="235" w:lineRule="auto"/>
        <w:ind w:left="1080"/>
        <w:rPr>
          <w:sz w:val="28"/>
          <w:szCs w:val="28"/>
        </w:rPr>
      </w:pPr>
      <w:r w:rsidRPr="001A301A">
        <w:rPr>
          <w:sz w:val="28"/>
          <w:szCs w:val="28"/>
        </w:rPr>
        <w:t xml:space="preserve">психологічних та духовних потреб на засадах </w:t>
      </w:r>
      <w:proofErr w:type="spellStart"/>
      <w:r w:rsidRPr="001A301A">
        <w:rPr>
          <w:sz w:val="28"/>
          <w:szCs w:val="28"/>
        </w:rPr>
        <w:t>транскультурального</w:t>
      </w:r>
      <w:proofErr w:type="spellEnd"/>
    </w:p>
    <w:p w:rsidR="00707FA5" w:rsidRPr="001A301A" w:rsidRDefault="00707FA5" w:rsidP="00651808">
      <w:pPr>
        <w:pStyle w:val="a5"/>
        <w:spacing w:line="235" w:lineRule="auto"/>
        <w:ind w:left="1440" w:firstLine="0"/>
        <w:rPr>
          <w:sz w:val="28"/>
          <w:szCs w:val="28"/>
        </w:rPr>
      </w:pPr>
      <w:proofErr w:type="spellStart"/>
      <w:r w:rsidRPr="001A301A">
        <w:rPr>
          <w:sz w:val="28"/>
          <w:szCs w:val="28"/>
        </w:rPr>
        <w:t>медсестринства</w:t>
      </w:r>
      <w:proofErr w:type="spellEnd"/>
      <w:r w:rsidRPr="001A301A">
        <w:rPr>
          <w:sz w:val="28"/>
          <w:szCs w:val="28"/>
        </w:rPr>
        <w:t>, толерантної та неосудної поведінки.</w:t>
      </w:r>
    </w:p>
    <w:p w:rsidR="00707FA5" w:rsidRPr="001A301A" w:rsidRDefault="00707FA5" w:rsidP="00651808">
      <w:pPr>
        <w:pStyle w:val="a5"/>
        <w:numPr>
          <w:ilvl w:val="0"/>
          <w:numId w:val="23"/>
        </w:numPr>
        <w:spacing w:line="235" w:lineRule="auto"/>
        <w:rPr>
          <w:sz w:val="28"/>
          <w:szCs w:val="28"/>
        </w:rPr>
      </w:pPr>
      <w:r w:rsidRPr="001A301A">
        <w:rPr>
          <w:sz w:val="28"/>
          <w:szCs w:val="28"/>
        </w:rPr>
        <w:t>Здатність ефективно застосовувати сукупність професійних навичок (вмінь),</w:t>
      </w:r>
    </w:p>
    <w:p w:rsidR="00707FA5" w:rsidRPr="001A301A" w:rsidRDefault="00707FA5" w:rsidP="00651808">
      <w:pPr>
        <w:pStyle w:val="a5"/>
        <w:spacing w:line="235" w:lineRule="auto"/>
        <w:ind w:left="1440" w:firstLine="0"/>
        <w:rPr>
          <w:sz w:val="28"/>
          <w:szCs w:val="28"/>
        </w:rPr>
      </w:pPr>
      <w:r w:rsidRPr="001A301A">
        <w:rPr>
          <w:sz w:val="28"/>
          <w:szCs w:val="28"/>
        </w:rPr>
        <w:t>медичних засобів, втручань та дій при оцінці функціонального стану</w:t>
      </w:r>
    </w:p>
    <w:p w:rsidR="00707FA5" w:rsidRPr="001A301A" w:rsidRDefault="00707FA5" w:rsidP="00651808">
      <w:pPr>
        <w:pStyle w:val="a5"/>
        <w:spacing w:line="235" w:lineRule="auto"/>
        <w:ind w:left="1440" w:firstLine="0"/>
        <w:rPr>
          <w:sz w:val="28"/>
          <w:szCs w:val="28"/>
        </w:rPr>
      </w:pPr>
      <w:r w:rsidRPr="001A301A">
        <w:rPr>
          <w:sz w:val="28"/>
          <w:szCs w:val="28"/>
        </w:rPr>
        <w:t>пацієнтів/клієнтів, підготовці їх до діагностичних досліджень та заборі</w:t>
      </w:r>
    </w:p>
    <w:p w:rsidR="00707FA5" w:rsidRPr="001A301A" w:rsidRDefault="00707FA5" w:rsidP="00651808">
      <w:pPr>
        <w:pStyle w:val="a5"/>
        <w:spacing w:line="235" w:lineRule="auto"/>
        <w:ind w:left="1440" w:firstLine="0"/>
        <w:rPr>
          <w:sz w:val="28"/>
          <w:szCs w:val="28"/>
        </w:rPr>
      </w:pPr>
      <w:r w:rsidRPr="001A301A">
        <w:rPr>
          <w:sz w:val="28"/>
          <w:szCs w:val="28"/>
        </w:rPr>
        <w:t>біологічного матеріалу для лабораторних досліджень.</w:t>
      </w:r>
    </w:p>
    <w:p w:rsidR="00707FA5" w:rsidRPr="001A301A" w:rsidRDefault="00707FA5" w:rsidP="00651808">
      <w:pPr>
        <w:pStyle w:val="a5"/>
        <w:numPr>
          <w:ilvl w:val="0"/>
          <w:numId w:val="23"/>
        </w:numPr>
        <w:spacing w:line="235" w:lineRule="auto"/>
        <w:rPr>
          <w:sz w:val="28"/>
          <w:szCs w:val="28"/>
        </w:rPr>
      </w:pPr>
      <w:r w:rsidRPr="001A301A">
        <w:rPr>
          <w:sz w:val="28"/>
          <w:szCs w:val="28"/>
        </w:rPr>
        <w:t>Збереження власного здоров’я фахівця при здійсненні догляду, виконанні</w:t>
      </w:r>
    </w:p>
    <w:p w:rsidR="00707FA5" w:rsidRPr="001A301A" w:rsidRDefault="00707FA5" w:rsidP="00651808">
      <w:pPr>
        <w:pStyle w:val="a5"/>
        <w:spacing w:line="235" w:lineRule="auto"/>
        <w:ind w:left="1440" w:firstLine="0"/>
        <w:rPr>
          <w:sz w:val="28"/>
          <w:szCs w:val="28"/>
        </w:rPr>
      </w:pPr>
      <w:r w:rsidRPr="001A301A">
        <w:rPr>
          <w:sz w:val="28"/>
          <w:szCs w:val="28"/>
        </w:rPr>
        <w:t>маніпуляцій та процедур, при переміщенні і транспортуванні</w:t>
      </w:r>
    </w:p>
    <w:p w:rsidR="00707FA5" w:rsidRPr="001A301A" w:rsidRDefault="00707FA5" w:rsidP="00651808">
      <w:pPr>
        <w:pStyle w:val="a5"/>
        <w:spacing w:line="235" w:lineRule="auto"/>
        <w:ind w:left="1440" w:firstLine="0"/>
        <w:rPr>
          <w:sz w:val="28"/>
          <w:szCs w:val="28"/>
        </w:rPr>
      </w:pPr>
      <w:r w:rsidRPr="001A301A">
        <w:rPr>
          <w:sz w:val="28"/>
          <w:szCs w:val="28"/>
        </w:rPr>
        <w:t>пацієнта/клієнта.</w:t>
      </w:r>
    </w:p>
    <w:p w:rsidR="00707FA5" w:rsidRPr="001A301A" w:rsidRDefault="00707FA5" w:rsidP="00651808">
      <w:pPr>
        <w:pStyle w:val="a5"/>
        <w:numPr>
          <w:ilvl w:val="0"/>
          <w:numId w:val="23"/>
        </w:numPr>
        <w:spacing w:line="235" w:lineRule="auto"/>
        <w:rPr>
          <w:sz w:val="28"/>
          <w:szCs w:val="28"/>
        </w:rPr>
      </w:pPr>
      <w:r w:rsidRPr="001A301A">
        <w:rPr>
          <w:sz w:val="28"/>
          <w:szCs w:val="28"/>
        </w:rPr>
        <w:t>Здатність організовувати та управляти відповідним структурним підрозділом</w:t>
      </w:r>
    </w:p>
    <w:p w:rsidR="00707FA5" w:rsidRPr="001A301A" w:rsidRDefault="00707FA5" w:rsidP="00651808">
      <w:pPr>
        <w:pStyle w:val="a5"/>
        <w:spacing w:line="235" w:lineRule="auto"/>
        <w:ind w:left="1440" w:firstLine="0"/>
        <w:rPr>
          <w:sz w:val="28"/>
          <w:szCs w:val="28"/>
        </w:rPr>
      </w:pPr>
      <w:r w:rsidRPr="001A301A">
        <w:rPr>
          <w:sz w:val="28"/>
          <w:szCs w:val="28"/>
        </w:rPr>
        <w:t>(лідерство та менеджмент).</w:t>
      </w:r>
    </w:p>
    <w:p w:rsidR="00E306AF" w:rsidRPr="001A301A" w:rsidRDefault="00707FA5" w:rsidP="00651808">
      <w:pPr>
        <w:pStyle w:val="a5"/>
        <w:numPr>
          <w:ilvl w:val="0"/>
          <w:numId w:val="23"/>
        </w:numPr>
        <w:spacing w:line="235" w:lineRule="auto"/>
        <w:rPr>
          <w:rFonts w:ascii="Symbol" w:hAnsi="Symbol"/>
          <w:sz w:val="28"/>
          <w:szCs w:val="28"/>
        </w:rPr>
      </w:pPr>
      <w:r w:rsidRPr="001A301A">
        <w:rPr>
          <w:sz w:val="28"/>
          <w:szCs w:val="28"/>
        </w:rPr>
        <w:t>Здатність застосовувати знання про сучасні досягнення в предметній області.</w:t>
      </w:r>
    </w:p>
    <w:p w:rsidR="001A301A" w:rsidRPr="001A301A" w:rsidRDefault="001A301A" w:rsidP="001A301A">
      <w:pPr>
        <w:spacing w:line="235" w:lineRule="auto"/>
        <w:rPr>
          <w:rFonts w:ascii="Symbol" w:hAnsi="Symbol"/>
          <w:sz w:val="28"/>
          <w:szCs w:val="28"/>
        </w:rPr>
      </w:pPr>
    </w:p>
    <w:p w:rsidR="001A301A" w:rsidRDefault="001A301A" w:rsidP="001A301A">
      <w:pPr>
        <w:spacing w:line="235" w:lineRule="auto"/>
        <w:rPr>
          <w:rFonts w:ascii="Symbol" w:hAnsi="Symbol"/>
          <w:sz w:val="28"/>
          <w:szCs w:val="28"/>
        </w:rPr>
      </w:pPr>
    </w:p>
    <w:p w:rsidR="00F40A9E" w:rsidRDefault="00F40A9E" w:rsidP="001A301A">
      <w:pPr>
        <w:spacing w:line="235" w:lineRule="auto"/>
        <w:rPr>
          <w:rFonts w:ascii="Symbol" w:hAnsi="Symbol"/>
          <w:sz w:val="28"/>
          <w:szCs w:val="28"/>
        </w:rPr>
      </w:pPr>
    </w:p>
    <w:p w:rsidR="00F40A9E" w:rsidRPr="001A301A" w:rsidRDefault="00F40A9E" w:rsidP="001A301A">
      <w:pPr>
        <w:spacing w:line="235" w:lineRule="auto"/>
        <w:rPr>
          <w:rFonts w:ascii="Symbol" w:hAnsi="Symbol"/>
          <w:sz w:val="28"/>
          <w:szCs w:val="28"/>
        </w:rPr>
      </w:pPr>
    </w:p>
    <w:p w:rsidR="00E306AF" w:rsidRPr="00F40A9E" w:rsidRDefault="00F5559B">
      <w:pPr>
        <w:pStyle w:val="1"/>
        <w:numPr>
          <w:ilvl w:val="0"/>
          <w:numId w:val="18"/>
        </w:numPr>
        <w:tabs>
          <w:tab w:val="left" w:pos="1383"/>
        </w:tabs>
        <w:spacing w:before="244"/>
        <w:ind w:left="1382"/>
        <w:jc w:val="left"/>
        <w:rPr>
          <w:color w:val="0070C0"/>
        </w:rPr>
      </w:pPr>
      <w:r w:rsidRPr="00F40A9E">
        <w:rPr>
          <w:color w:val="0070C0"/>
        </w:rPr>
        <w:lastRenderedPageBreak/>
        <w:t>Результати</w:t>
      </w:r>
      <w:r w:rsidRPr="00F40A9E">
        <w:rPr>
          <w:color w:val="0070C0"/>
          <w:spacing w:val="-4"/>
        </w:rPr>
        <w:t xml:space="preserve"> </w:t>
      </w:r>
      <w:r w:rsidRPr="00F40A9E">
        <w:rPr>
          <w:color w:val="0070C0"/>
        </w:rPr>
        <w:t>навчання</w:t>
      </w:r>
      <w:r w:rsidRPr="00F40A9E">
        <w:rPr>
          <w:color w:val="0070C0"/>
          <w:spacing w:val="-4"/>
        </w:rPr>
        <w:t xml:space="preserve"> </w:t>
      </w:r>
      <w:r w:rsidRPr="00F40A9E">
        <w:rPr>
          <w:color w:val="0070C0"/>
        </w:rPr>
        <w:t>згідно</w:t>
      </w:r>
      <w:r w:rsidRPr="00F40A9E">
        <w:rPr>
          <w:color w:val="0070C0"/>
          <w:spacing w:val="-3"/>
        </w:rPr>
        <w:t xml:space="preserve"> </w:t>
      </w:r>
      <w:r w:rsidRPr="00F40A9E">
        <w:rPr>
          <w:color w:val="0070C0"/>
        </w:rPr>
        <w:t>профілю</w:t>
      </w:r>
      <w:r w:rsidRPr="00F40A9E">
        <w:rPr>
          <w:color w:val="0070C0"/>
          <w:spacing w:val="-3"/>
        </w:rPr>
        <w:t xml:space="preserve"> </w:t>
      </w:r>
      <w:r w:rsidRPr="00F40A9E">
        <w:rPr>
          <w:color w:val="0070C0"/>
        </w:rPr>
        <w:t>програми,</w:t>
      </w:r>
      <w:r w:rsidRPr="00F40A9E">
        <w:rPr>
          <w:color w:val="0070C0"/>
          <w:spacing w:val="-5"/>
        </w:rPr>
        <w:t xml:space="preserve"> </w:t>
      </w:r>
      <w:r w:rsidRPr="00F40A9E">
        <w:rPr>
          <w:color w:val="0070C0"/>
        </w:rPr>
        <w:t>після</w:t>
      </w:r>
      <w:r w:rsidRPr="00F40A9E">
        <w:rPr>
          <w:color w:val="0070C0"/>
          <w:spacing w:val="-6"/>
        </w:rPr>
        <w:t xml:space="preserve"> </w:t>
      </w:r>
      <w:r w:rsidRPr="00F40A9E">
        <w:rPr>
          <w:color w:val="0070C0"/>
        </w:rPr>
        <w:t>вивчення</w:t>
      </w:r>
      <w:r w:rsidRPr="00F40A9E">
        <w:rPr>
          <w:color w:val="0070C0"/>
          <w:spacing w:val="-5"/>
        </w:rPr>
        <w:t xml:space="preserve"> </w:t>
      </w:r>
      <w:r w:rsidRPr="00F40A9E">
        <w:rPr>
          <w:color w:val="0070C0"/>
        </w:rPr>
        <w:t>ОК:</w:t>
      </w:r>
    </w:p>
    <w:p w:rsidR="00E306AF" w:rsidRPr="001A301A" w:rsidRDefault="00E306AF">
      <w:pPr>
        <w:pStyle w:val="a3"/>
        <w:spacing w:before="10"/>
        <w:rPr>
          <w:b/>
        </w:rPr>
      </w:pPr>
    </w:p>
    <w:p w:rsidR="00E306AF" w:rsidRPr="001A301A" w:rsidRDefault="00F5559B" w:rsidP="00237D97">
      <w:pPr>
        <w:pStyle w:val="a5"/>
        <w:numPr>
          <w:ilvl w:val="0"/>
          <w:numId w:val="14"/>
        </w:numPr>
        <w:spacing w:line="225" w:lineRule="auto"/>
        <w:ind w:left="1276" w:right="492" w:hanging="82"/>
        <w:rPr>
          <w:rFonts w:ascii="Symbol" w:hAnsi="Symbol"/>
          <w:sz w:val="28"/>
          <w:szCs w:val="28"/>
        </w:rPr>
      </w:pPr>
      <w:r w:rsidRPr="001A301A">
        <w:rPr>
          <w:sz w:val="28"/>
          <w:szCs w:val="28"/>
        </w:rPr>
        <w:t>Володіти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українською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мовою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для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комунікації,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ведення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медичної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та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іншої ділової</w:t>
      </w:r>
      <w:r w:rsidRPr="001A301A">
        <w:rPr>
          <w:spacing w:val="-2"/>
          <w:sz w:val="28"/>
          <w:szCs w:val="28"/>
        </w:rPr>
        <w:t xml:space="preserve"> </w:t>
      </w:r>
      <w:r w:rsidRPr="001A301A">
        <w:rPr>
          <w:sz w:val="28"/>
          <w:szCs w:val="28"/>
        </w:rPr>
        <w:t>документації.</w:t>
      </w:r>
    </w:p>
    <w:p w:rsidR="00E306AF" w:rsidRPr="001A301A" w:rsidRDefault="00F5559B" w:rsidP="00237D97">
      <w:pPr>
        <w:pStyle w:val="a5"/>
        <w:numPr>
          <w:ilvl w:val="0"/>
          <w:numId w:val="14"/>
        </w:numPr>
        <w:spacing w:before="5" w:line="432" w:lineRule="exact"/>
        <w:ind w:left="1276" w:hanging="82"/>
        <w:rPr>
          <w:rFonts w:ascii="Symbol" w:hAnsi="Symbol"/>
          <w:sz w:val="28"/>
          <w:szCs w:val="28"/>
        </w:rPr>
      </w:pPr>
      <w:r w:rsidRPr="001A301A">
        <w:rPr>
          <w:sz w:val="28"/>
          <w:szCs w:val="28"/>
        </w:rPr>
        <w:t>Вести</w:t>
      </w:r>
      <w:r w:rsidRPr="001A301A">
        <w:rPr>
          <w:spacing w:val="-2"/>
          <w:sz w:val="28"/>
          <w:szCs w:val="28"/>
        </w:rPr>
        <w:t xml:space="preserve"> </w:t>
      </w:r>
      <w:r w:rsidRPr="001A301A">
        <w:rPr>
          <w:sz w:val="28"/>
          <w:szCs w:val="28"/>
        </w:rPr>
        <w:t>медичну</w:t>
      </w:r>
      <w:r w:rsidRPr="001A301A">
        <w:rPr>
          <w:spacing w:val="-5"/>
          <w:sz w:val="28"/>
          <w:szCs w:val="28"/>
        </w:rPr>
        <w:t xml:space="preserve"> </w:t>
      </w:r>
      <w:r w:rsidRPr="001A301A">
        <w:rPr>
          <w:sz w:val="28"/>
          <w:szCs w:val="28"/>
        </w:rPr>
        <w:t>документацію</w:t>
      </w:r>
      <w:r w:rsidRPr="001A301A">
        <w:rPr>
          <w:spacing w:val="-3"/>
          <w:sz w:val="28"/>
          <w:szCs w:val="28"/>
        </w:rPr>
        <w:t xml:space="preserve"> </w:t>
      </w:r>
      <w:r w:rsidRPr="001A301A">
        <w:rPr>
          <w:sz w:val="28"/>
          <w:szCs w:val="28"/>
        </w:rPr>
        <w:t>відповідно до</w:t>
      </w:r>
      <w:r w:rsidRPr="001A301A">
        <w:rPr>
          <w:spacing w:val="-1"/>
          <w:sz w:val="28"/>
          <w:szCs w:val="28"/>
        </w:rPr>
        <w:t xml:space="preserve"> </w:t>
      </w:r>
      <w:r w:rsidRPr="001A301A">
        <w:rPr>
          <w:sz w:val="28"/>
          <w:szCs w:val="28"/>
        </w:rPr>
        <w:t>чинних вимог.</w:t>
      </w:r>
    </w:p>
    <w:p w:rsidR="00E306AF" w:rsidRPr="001A301A" w:rsidRDefault="00F5559B" w:rsidP="00237D97">
      <w:pPr>
        <w:pStyle w:val="a5"/>
        <w:numPr>
          <w:ilvl w:val="0"/>
          <w:numId w:val="14"/>
        </w:numPr>
        <w:spacing w:before="13" w:line="225" w:lineRule="auto"/>
        <w:ind w:left="1276" w:right="494" w:hanging="82"/>
        <w:rPr>
          <w:rFonts w:ascii="Symbol" w:hAnsi="Symbol"/>
          <w:sz w:val="28"/>
          <w:szCs w:val="28"/>
        </w:rPr>
      </w:pPr>
      <w:r w:rsidRPr="001A301A">
        <w:rPr>
          <w:sz w:val="28"/>
          <w:szCs w:val="28"/>
        </w:rPr>
        <w:t>Дотримуватися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правил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безпеки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життєдіяльності,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техніки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безпеки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і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охорони</w:t>
      </w:r>
      <w:r w:rsidRPr="001A301A">
        <w:rPr>
          <w:spacing w:val="-4"/>
          <w:sz w:val="28"/>
          <w:szCs w:val="28"/>
        </w:rPr>
        <w:t xml:space="preserve"> </w:t>
      </w:r>
      <w:r w:rsidRPr="001A301A">
        <w:rPr>
          <w:sz w:val="28"/>
          <w:szCs w:val="28"/>
        </w:rPr>
        <w:t>праці.</w:t>
      </w:r>
    </w:p>
    <w:p w:rsidR="00E306AF" w:rsidRPr="001A301A" w:rsidRDefault="00F5559B" w:rsidP="00237D97">
      <w:pPr>
        <w:pStyle w:val="a5"/>
        <w:numPr>
          <w:ilvl w:val="0"/>
          <w:numId w:val="14"/>
        </w:numPr>
        <w:spacing w:before="27" w:line="225" w:lineRule="auto"/>
        <w:ind w:left="1276" w:right="490" w:hanging="82"/>
        <w:rPr>
          <w:rFonts w:ascii="Symbol" w:hAnsi="Symbol"/>
          <w:sz w:val="28"/>
          <w:szCs w:val="28"/>
        </w:rPr>
      </w:pPr>
      <w:r w:rsidRPr="001A301A">
        <w:rPr>
          <w:sz w:val="28"/>
          <w:szCs w:val="28"/>
        </w:rPr>
        <w:t>Застосовувати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фармакологічні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засоби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при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здійсненні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професійної</w:t>
      </w:r>
      <w:r w:rsidR="00237D97" w:rsidRPr="001A301A">
        <w:rPr>
          <w:sz w:val="28"/>
          <w:szCs w:val="28"/>
        </w:rPr>
        <w:t xml:space="preserve"> </w:t>
      </w:r>
      <w:r w:rsidRPr="001A301A">
        <w:rPr>
          <w:spacing w:val="-67"/>
          <w:sz w:val="28"/>
          <w:szCs w:val="28"/>
        </w:rPr>
        <w:t xml:space="preserve"> </w:t>
      </w:r>
      <w:r w:rsidRPr="001A301A">
        <w:rPr>
          <w:sz w:val="28"/>
          <w:szCs w:val="28"/>
        </w:rPr>
        <w:t>діяльності.</w:t>
      </w:r>
    </w:p>
    <w:p w:rsidR="00E306AF" w:rsidRPr="00F40A9E" w:rsidRDefault="00F5559B" w:rsidP="00237D97">
      <w:pPr>
        <w:pStyle w:val="a5"/>
        <w:numPr>
          <w:ilvl w:val="0"/>
          <w:numId w:val="14"/>
        </w:numPr>
        <w:spacing w:before="18" w:line="237" w:lineRule="auto"/>
        <w:ind w:left="1276" w:right="495" w:hanging="82"/>
        <w:rPr>
          <w:rFonts w:ascii="Symbol" w:hAnsi="Symbol"/>
          <w:sz w:val="28"/>
          <w:szCs w:val="28"/>
        </w:rPr>
      </w:pPr>
      <w:r w:rsidRPr="00F40A9E">
        <w:rPr>
          <w:sz w:val="28"/>
          <w:szCs w:val="28"/>
        </w:rPr>
        <w:t>Виконувати медичні маніпуляції та процедури відповідно до діючих</w:t>
      </w:r>
      <w:r w:rsidRPr="00F40A9E">
        <w:rPr>
          <w:spacing w:val="1"/>
          <w:sz w:val="28"/>
          <w:szCs w:val="28"/>
        </w:rPr>
        <w:t xml:space="preserve"> </w:t>
      </w:r>
      <w:r w:rsidRPr="00F40A9E">
        <w:rPr>
          <w:sz w:val="28"/>
          <w:szCs w:val="28"/>
        </w:rPr>
        <w:t>фахових протоколів і алгоритмів з метою стабілізації функціонального</w:t>
      </w:r>
      <w:r w:rsidRPr="00F40A9E">
        <w:rPr>
          <w:spacing w:val="1"/>
          <w:sz w:val="28"/>
          <w:szCs w:val="28"/>
        </w:rPr>
        <w:t xml:space="preserve"> </w:t>
      </w:r>
      <w:r w:rsidRPr="00F40A9E">
        <w:rPr>
          <w:sz w:val="28"/>
          <w:szCs w:val="28"/>
        </w:rPr>
        <w:t>стану</w:t>
      </w:r>
      <w:r w:rsidRPr="00F40A9E">
        <w:rPr>
          <w:spacing w:val="-5"/>
          <w:sz w:val="28"/>
          <w:szCs w:val="28"/>
        </w:rPr>
        <w:t xml:space="preserve"> </w:t>
      </w:r>
      <w:r w:rsidRPr="00F40A9E">
        <w:rPr>
          <w:sz w:val="28"/>
          <w:szCs w:val="28"/>
        </w:rPr>
        <w:t>організму.</w:t>
      </w:r>
    </w:p>
    <w:p w:rsidR="00BE5161" w:rsidRPr="001A301A" w:rsidRDefault="00BE5161" w:rsidP="00237D97">
      <w:pPr>
        <w:pStyle w:val="a5"/>
        <w:numPr>
          <w:ilvl w:val="0"/>
          <w:numId w:val="21"/>
        </w:numPr>
        <w:spacing w:line="237" w:lineRule="auto"/>
        <w:ind w:left="1276" w:hanging="82"/>
        <w:rPr>
          <w:sz w:val="28"/>
          <w:szCs w:val="28"/>
        </w:rPr>
      </w:pPr>
      <w:r w:rsidRPr="001A301A">
        <w:rPr>
          <w:sz w:val="28"/>
          <w:szCs w:val="28"/>
        </w:rPr>
        <w:t>Проводити суб’єктивне та об’єктивне обстеження різних органів і систем пацієнта та оцінювати отримані дані. Проводити діагностику згідно спеціалізації: виявляти та оцінювати проблеми пацієнта.</w:t>
      </w:r>
    </w:p>
    <w:p w:rsidR="00BE5161" w:rsidRPr="001A301A" w:rsidRDefault="00BE5161" w:rsidP="00237D97">
      <w:pPr>
        <w:pStyle w:val="a5"/>
        <w:numPr>
          <w:ilvl w:val="0"/>
          <w:numId w:val="21"/>
        </w:numPr>
        <w:spacing w:line="237" w:lineRule="auto"/>
        <w:ind w:left="1276" w:hanging="82"/>
        <w:rPr>
          <w:sz w:val="28"/>
          <w:szCs w:val="28"/>
        </w:rPr>
      </w:pPr>
      <w:r w:rsidRPr="001A301A">
        <w:rPr>
          <w:sz w:val="28"/>
          <w:szCs w:val="28"/>
        </w:rPr>
        <w:t xml:space="preserve">Планувати </w:t>
      </w:r>
      <w:proofErr w:type="spellStart"/>
      <w:r w:rsidRPr="001A301A">
        <w:rPr>
          <w:sz w:val="28"/>
          <w:szCs w:val="28"/>
        </w:rPr>
        <w:t>медсестринські</w:t>
      </w:r>
      <w:proofErr w:type="spellEnd"/>
      <w:r w:rsidRPr="001A301A">
        <w:rPr>
          <w:sz w:val="28"/>
          <w:szCs w:val="28"/>
        </w:rPr>
        <w:t xml:space="preserve"> втручання.</w:t>
      </w:r>
    </w:p>
    <w:p w:rsidR="00237D97" w:rsidRPr="001A301A" w:rsidRDefault="00BE5161" w:rsidP="00237D97">
      <w:pPr>
        <w:pStyle w:val="a5"/>
        <w:numPr>
          <w:ilvl w:val="0"/>
          <w:numId w:val="21"/>
        </w:numPr>
        <w:spacing w:line="237" w:lineRule="auto"/>
        <w:ind w:left="1276" w:hanging="82"/>
        <w:rPr>
          <w:sz w:val="28"/>
          <w:szCs w:val="28"/>
        </w:rPr>
      </w:pPr>
      <w:r w:rsidRPr="001A301A">
        <w:rPr>
          <w:sz w:val="28"/>
          <w:szCs w:val="28"/>
        </w:rPr>
        <w:t>Належно виконувати медичні маніпуляції з метою забезпечення особистої гігієни пацієнта.</w:t>
      </w:r>
    </w:p>
    <w:p w:rsidR="00237D97" w:rsidRPr="001A301A" w:rsidRDefault="00BE5161" w:rsidP="00237D97">
      <w:pPr>
        <w:pStyle w:val="a5"/>
        <w:numPr>
          <w:ilvl w:val="0"/>
          <w:numId w:val="21"/>
        </w:numPr>
        <w:spacing w:line="237" w:lineRule="auto"/>
        <w:ind w:left="1276" w:hanging="82"/>
        <w:rPr>
          <w:sz w:val="28"/>
          <w:szCs w:val="28"/>
        </w:rPr>
      </w:pPr>
      <w:r w:rsidRPr="001A301A">
        <w:rPr>
          <w:sz w:val="28"/>
          <w:szCs w:val="28"/>
        </w:rPr>
        <w:t>Вміти підготувати пацієнта, здійснити забір і скерування біологічного матеріалу на лабораторне та інструментальне дослідження.</w:t>
      </w:r>
    </w:p>
    <w:p w:rsidR="00237D97" w:rsidRPr="001A301A" w:rsidRDefault="00BE5161" w:rsidP="00237D97">
      <w:pPr>
        <w:pStyle w:val="a5"/>
        <w:numPr>
          <w:ilvl w:val="0"/>
          <w:numId w:val="21"/>
        </w:numPr>
        <w:spacing w:line="237" w:lineRule="auto"/>
        <w:ind w:left="1276" w:hanging="82"/>
        <w:rPr>
          <w:sz w:val="28"/>
          <w:szCs w:val="28"/>
        </w:rPr>
      </w:pPr>
      <w:r w:rsidRPr="001A301A">
        <w:rPr>
          <w:sz w:val="28"/>
          <w:szCs w:val="28"/>
        </w:rPr>
        <w:t>Надавати екстрену долікарську медичну допомогу на підставі діагнозу невідкладного стану.</w:t>
      </w:r>
    </w:p>
    <w:p w:rsidR="00237D97" w:rsidRPr="001A301A" w:rsidRDefault="00BE5161" w:rsidP="00237D97">
      <w:pPr>
        <w:pStyle w:val="a5"/>
        <w:numPr>
          <w:ilvl w:val="0"/>
          <w:numId w:val="21"/>
        </w:numPr>
        <w:spacing w:line="237" w:lineRule="auto"/>
        <w:ind w:left="1276" w:hanging="82"/>
        <w:rPr>
          <w:sz w:val="28"/>
          <w:szCs w:val="28"/>
        </w:rPr>
      </w:pPr>
      <w:r w:rsidRPr="001A301A">
        <w:rPr>
          <w:sz w:val="28"/>
          <w:szCs w:val="28"/>
        </w:rPr>
        <w:t>Здатність до точності при здійсненні взаємозалежних професійних функцій.</w:t>
      </w:r>
    </w:p>
    <w:p w:rsidR="00237D97" w:rsidRPr="001A301A" w:rsidRDefault="00BE5161" w:rsidP="00237D97">
      <w:pPr>
        <w:pStyle w:val="a5"/>
        <w:numPr>
          <w:ilvl w:val="0"/>
          <w:numId w:val="21"/>
        </w:numPr>
        <w:spacing w:line="237" w:lineRule="auto"/>
        <w:ind w:left="1276" w:hanging="82"/>
        <w:rPr>
          <w:sz w:val="28"/>
          <w:szCs w:val="28"/>
        </w:rPr>
      </w:pPr>
      <w:r w:rsidRPr="001A301A">
        <w:rPr>
          <w:sz w:val="28"/>
          <w:szCs w:val="28"/>
        </w:rPr>
        <w:t>Організовувати та проводити навчання пацієнтів та членів їхніх родин з медичних питань.</w:t>
      </w:r>
    </w:p>
    <w:p w:rsidR="00237D97" w:rsidRPr="001A301A" w:rsidRDefault="00BE5161" w:rsidP="001A301A">
      <w:pPr>
        <w:pStyle w:val="a5"/>
        <w:numPr>
          <w:ilvl w:val="0"/>
          <w:numId w:val="21"/>
        </w:numPr>
        <w:spacing w:before="218" w:line="237" w:lineRule="auto"/>
        <w:ind w:left="922" w:hanging="82"/>
        <w:rPr>
          <w:sz w:val="28"/>
          <w:szCs w:val="28"/>
        </w:rPr>
      </w:pPr>
      <w:r w:rsidRPr="001A301A">
        <w:rPr>
          <w:sz w:val="28"/>
          <w:szCs w:val="28"/>
        </w:rPr>
        <w:t>Належно вести відповідну медичну документацію.</w:t>
      </w:r>
    </w:p>
    <w:p w:rsidR="00E306AF" w:rsidRPr="001A301A" w:rsidRDefault="00F5559B">
      <w:pPr>
        <w:pStyle w:val="a3"/>
        <w:spacing w:before="218"/>
        <w:ind w:left="922"/>
      </w:pPr>
      <w:r w:rsidRPr="001A301A">
        <w:t>Під</w:t>
      </w:r>
      <w:r w:rsidRPr="001A301A">
        <w:rPr>
          <w:spacing w:val="69"/>
        </w:rPr>
        <w:t xml:space="preserve"> </w:t>
      </w:r>
      <w:r w:rsidRPr="001A301A">
        <w:t>час</w:t>
      </w:r>
      <w:r w:rsidRPr="001A301A">
        <w:rPr>
          <w:spacing w:val="3"/>
        </w:rPr>
        <w:t xml:space="preserve"> </w:t>
      </w:r>
      <w:r w:rsidRPr="001A301A">
        <w:t>вивчення</w:t>
      </w:r>
      <w:r w:rsidRPr="001A301A">
        <w:rPr>
          <w:spacing w:val="69"/>
        </w:rPr>
        <w:t xml:space="preserve"> </w:t>
      </w:r>
      <w:r w:rsidRPr="001A301A">
        <w:t>ОК</w:t>
      </w:r>
      <w:r w:rsidRPr="001A301A">
        <w:rPr>
          <w:spacing w:val="71"/>
        </w:rPr>
        <w:t xml:space="preserve"> </w:t>
      </w:r>
      <w:r w:rsidRPr="001A301A">
        <w:t>у</w:t>
      </w:r>
      <w:r w:rsidRPr="001A301A">
        <w:rPr>
          <w:spacing w:val="68"/>
        </w:rPr>
        <w:t xml:space="preserve"> </w:t>
      </w:r>
      <w:r w:rsidRPr="001A301A">
        <w:t>здобувачів</w:t>
      </w:r>
      <w:r w:rsidRPr="001A301A">
        <w:rPr>
          <w:spacing w:val="71"/>
        </w:rPr>
        <w:t xml:space="preserve"> </w:t>
      </w:r>
      <w:r w:rsidRPr="001A301A">
        <w:t>освіти</w:t>
      </w:r>
      <w:r w:rsidRPr="001A301A">
        <w:rPr>
          <w:spacing w:val="70"/>
        </w:rPr>
        <w:t xml:space="preserve"> </w:t>
      </w:r>
      <w:r w:rsidRPr="001A301A">
        <w:t>формуються</w:t>
      </w:r>
      <w:r w:rsidRPr="001A301A">
        <w:rPr>
          <w:spacing w:val="72"/>
        </w:rPr>
        <w:t xml:space="preserve"> </w:t>
      </w:r>
      <w:r w:rsidRPr="001A301A">
        <w:t>соціальні</w:t>
      </w:r>
      <w:r w:rsidRPr="001A301A">
        <w:rPr>
          <w:spacing w:val="70"/>
        </w:rPr>
        <w:t xml:space="preserve"> </w:t>
      </w:r>
      <w:r w:rsidRPr="001A301A">
        <w:t>навички</w:t>
      </w:r>
    </w:p>
    <w:p w:rsidR="00E306AF" w:rsidRPr="001A301A" w:rsidRDefault="00F5559B">
      <w:pPr>
        <w:pStyle w:val="1"/>
        <w:spacing w:before="4"/>
        <w:ind w:left="922"/>
      </w:pPr>
      <w:r w:rsidRPr="001A301A">
        <w:t>(soft-</w:t>
      </w:r>
      <w:proofErr w:type="spellStart"/>
      <w:r w:rsidRPr="001A301A">
        <w:t>skills</w:t>
      </w:r>
      <w:proofErr w:type="spellEnd"/>
      <w:r w:rsidRPr="001A301A">
        <w:t>):</w:t>
      </w:r>
    </w:p>
    <w:p w:rsidR="00E306AF" w:rsidRPr="001A301A" w:rsidRDefault="00F5559B">
      <w:pPr>
        <w:pStyle w:val="a5"/>
        <w:numPr>
          <w:ilvl w:val="0"/>
          <w:numId w:val="14"/>
        </w:numPr>
        <w:tabs>
          <w:tab w:val="left" w:pos="1641"/>
          <w:tab w:val="left" w:pos="1642"/>
          <w:tab w:val="left" w:pos="3146"/>
          <w:tab w:val="left" w:pos="3781"/>
          <w:tab w:val="left" w:pos="4970"/>
          <w:tab w:val="left" w:pos="6917"/>
          <w:tab w:val="left" w:pos="8115"/>
          <w:tab w:val="left" w:pos="10190"/>
        </w:tabs>
        <w:spacing w:before="236"/>
        <w:ind w:left="1642" w:right="495"/>
        <w:rPr>
          <w:rFonts w:ascii="Symbol" w:hAnsi="Symbol"/>
          <w:sz w:val="28"/>
          <w:szCs w:val="28"/>
        </w:rPr>
      </w:pPr>
      <w:r w:rsidRPr="001A301A">
        <w:rPr>
          <w:sz w:val="28"/>
          <w:szCs w:val="28"/>
        </w:rPr>
        <w:t>здатність</w:t>
      </w:r>
      <w:r w:rsidRPr="001A301A">
        <w:rPr>
          <w:sz w:val="28"/>
          <w:szCs w:val="28"/>
        </w:rPr>
        <w:tab/>
        <w:t>до</w:t>
      </w:r>
      <w:r w:rsidRPr="001A301A">
        <w:rPr>
          <w:sz w:val="28"/>
          <w:szCs w:val="28"/>
        </w:rPr>
        <w:tab/>
        <w:t>усного</w:t>
      </w:r>
      <w:r w:rsidRPr="001A301A">
        <w:rPr>
          <w:sz w:val="28"/>
          <w:szCs w:val="28"/>
        </w:rPr>
        <w:tab/>
        <w:t>спілкування,</w:t>
      </w:r>
      <w:r w:rsidRPr="001A301A">
        <w:rPr>
          <w:sz w:val="28"/>
          <w:szCs w:val="28"/>
        </w:rPr>
        <w:tab/>
        <w:t>вміння</w:t>
      </w:r>
      <w:r w:rsidRPr="001A301A">
        <w:rPr>
          <w:sz w:val="28"/>
          <w:szCs w:val="28"/>
        </w:rPr>
        <w:tab/>
        <w:t>переконувати</w:t>
      </w:r>
      <w:r w:rsidRPr="001A301A">
        <w:rPr>
          <w:sz w:val="28"/>
          <w:szCs w:val="28"/>
        </w:rPr>
        <w:tab/>
      </w:r>
      <w:r w:rsidRPr="001A301A">
        <w:rPr>
          <w:spacing w:val="-1"/>
          <w:sz w:val="28"/>
          <w:szCs w:val="28"/>
        </w:rPr>
        <w:t>і</w:t>
      </w:r>
      <w:r w:rsidRPr="001A301A">
        <w:rPr>
          <w:spacing w:val="-67"/>
          <w:sz w:val="28"/>
          <w:szCs w:val="28"/>
        </w:rPr>
        <w:t xml:space="preserve"> </w:t>
      </w:r>
      <w:r w:rsidRPr="001A301A">
        <w:rPr>
          <w:sz w:val="28"/>
          <w:szCs w:val="28"/>
        </w:rPr>
        <w:t>аргументувати;</w:t>
      </w:r>
    </w:p>
    <w:p w:rsidR="00E306AF" w:rsidRPr="001A301A" w:rsidRDefault="00F5559B">
      <w:pPr>
        <w:pStyle w:val="a5"/>
        <w:numPr>
          <w:ilvl w:val="0"/>
          <w:numId w:val="14"/>
        </w:numPr>
        <w:tabs>
          <w:tab w:val="left" w:pos="1641"/>
          <w:tab w:val="left" w:pos="1642"/>
        </w:tabs>
        <w:spacing w:line="341" w:lineRule="exact"/>
        <w:ind w:left="1642"/>
        <w:rPr>
          <w:rFonts w:ascii="Symbol" w:hAnsi="Symbol"/>
          <w:sz w:val="28"/>
          <w:szCs w:val="28"/>
        </w:rPr>
      </w:pPr>
      <w:r w:rsidRPr="001A301A">
        <w:rPr>
          <w:sz w:val="28"/>
          <w:szCs w:val="28"/>
        </w:rPr>
        <w:t>вміння</w:t>
      </w:r>
      <w:r w:rsidRPr="001A301A">
        <w:rPr>
          <w:spacing w:val="43"/>
          <w:sz w:val="28"/>
          <w:szCs w:val="28"/>
        </w:rPr>
        <w:t xml:space="preserve"> </w:t>
      </w:r>
      <w:r w:rsidRPr="001A301A">
        <w:rPr>
          <w:sz w:val="28"/>
          <w:szCs w:val="28"/>
        </w:rPr>
        <w:t>чітко</w:t>
      </w:r>
      <w:r w:rsidRPr="001A301A">
        <w:rPr>
          <w:spacing w:val="46"/>
          <w:sz w:val="28"/>
          <w:szCs w:val="28"/>
        </w:rPr>
        <w:t xml:space="preserve"> </w:t>
      </w:r>
      <w:r w:rsidRPr="001A301A">
        <w:rPr>
          <w:sz w:val="28"/>
          <w:szCs w:val="28"/>
        </w:rPr>
        <w:t>і</w:t>
      </w:r>
      <w:r w:rsidRPr="001A301A">
        <w:rPr>
          <w:spacing w:val="45"/>
          <w:sz w:val="28"/>
          <w:szCs w:val="28"/>
        </w:rPr>
        <w:t xml:space="preserve"> </w:t>
      </w:r>
      <w:r w:rsidRPr="001A301A">
        <w:rPr>
          <w:sz w:val="28"/>
          <w:szCs w:val="28"/>
        </w:rPr>
        <w:t>ясно</w:t>
      </w:r>
      <w:r w:rsidRPr="001A301A">
        <w:rPr>
          <w:spacing w:val="45"/>
          <w:sz w:val="28"/>
          <w:szCs w:val="28"/>
        </w:rPr>
        <w:t xml:space="preserve"> </w:t>
      </w:r>
      <w:r w:rsidRPr="001A301A">
        <w:rPr>
          <w:sz w:val="28"/>
          <w:szCs w:val="28"/>
        </w:rPr>
        <w:t>висловлювати</w:t>
      </w:r>
      <w:r w:rsidRPr="001A301A">
        <w:rPr>
          <w:spacing w:val="50"/>
          <w:sz w:val="28"/>
          <w:szCs w:val="28"/>
        </w:rPr>
        <w:t xml:space="preserve"> </w:t>
      </w:r>
      <w:r w:rsidRPr="001A301A">
        <w:rPr>
          <w:sz w:val="28"/>
          <w:szCs w:val="28"/>
        </w:rPr>
        <w:t>свої</w:t>
      </w:r>
      <w:r w:rsidRPr="001A301A">
        <w:rPr>
          <w:spacing w:val="49"/>
          <w:sz w:val="28"/>
          <w:szCs w:val="28"/>
        </w:rPr>
        <w:t xml:space="preserve"> </w:t>
      </w:r>
      <w:r w:rsidRPr="001A301A">
        <w:rPr>
          <w:sz w:val="28"/>
          <w:szCs w:val="28"/>
        </w:rPr>
        <w:t>думки;</w:t>
      </w:r>
    </w:p>
    <w:p w:rsidR="00E306AF" w:rsidRPr="001A301A" w:rsidRDefault="00F5559B">
      <w:pPr>
        <w:pStyle w:val="a5"/>
        <w:numPr>
          <w:ilvl w:val="0"/>
          <w:numId w:val="14"/>
        </w:numPr>
        <w:tabs>
          <w:tab w:val="left" w:pos="1641"/>
          <w:tab w:val="left" w:pos="1642"/>
        </w:tabs>
        <w:spacing w:before="1"/>
        <w:ind w:left="1642" w:right="513"/>
        <w:rPr>
          <w:rFonts w:ascii="Symbol" w:hAnsi="Symbol"/>
          <w:sz w:val="28"/>
          <w:szCs w:val="28"/>
        </w:rPr>
      </w:pPr>
      <w:r w:rsidRPr="001A301A">
        <w:rPr>
          <w:sz w:val="28"/>
          <w:szCs w:val="28"/>
        </w:rPr>
        <w:t>самоосвіта,</w:t>
      </w:r>
      <w:r w:rsidRPr="001A301A">
        <w:rPr>
          <w:spacing w:val="41"/>
          <w:sz w:val="28"/>
          <w:szCs w:val="28"/>
        </w:rPr>
        <w:t xml:space="preserve"> </w:t>
      </w:r>
      <w:r w:rsidRPr="001A301A">
        <w:rPr>
          <w:sz w:val="28"/>
          <w:szCs w:val="28"/>
        </w:rPr>
        <w:t>бажання</w:t>
      </w:r>
      <w:r w:rsidRPr="001A301A">
        <w:rPr>
          <w:spacing w:val="43"/>
          <w:sz w:val="28"/>
          <w:szCs w:val="28"/>
        </w:rPr>
        <w:t xml:space="preserve"> </w:t>
      </w:r>
      <w:r w:rsidRPr="001A301A">
        <w:rPr>
          <w:sz w:val="28"/>
          <w:szCs w:val="28"/>
        </w:rPr>
        <w:t>змінюватися</w:t>
      </w:r>
      <w:r w:rsidRPr="001A301A">
        <w:rPr>
          <w:spacing w:val="43"/>
          <w:sz w:val="28"/>
          <w:szCs w:val="28"/>
        </w:rPr>
        <w:t xml:space="preserve"> </w:t>
      </w:r>
      <w:r w:rsidRPr="001A301A">
        <w:rPr>
          <w:sz w:val="28"/>
          <w:szCs w:val="28"/>
        </w:rPr>
        <w:t>і</w:t>
      </w:r>
      <w:r w:rsidRPr="001A301A">
        <w:rPr>
          <w:spacing w:val="47"/>
          <w:sz w:val="28"/>
          <w:szCs w:val="28"/>
        </w:rPr>
        <w:t xml:space="preserve"> </w:t>
      </w:r>
      <w:r w:rsidRPr="001A301A">
        <w:rPr>
          <w:sz w:val="28"/>
          <w:szCs w:val="28"/>
        </w:rPr>
        <w:t>удосконалювати</w:t>
      </w:r>
      <w:r w:rsidRPr="001A301A">
        <w:rPr>
          <w:spacing w:val="43"/>
          <w:sz w:val="28"/>
          <w:szCs w:val="28"/>
        </w:rPr>
        <w:t xml:space="preserve"> </w:t>
      </w:r>
      <w:r w:rsidRPr="001A301A">
        <w:rPr>
          <w:sz w:val="28"/>
          <w:szCs w:val="28"/>
        </w:rPr>
        <w:t>свої</w:t>
      </w:r>
      <w:r w:rsidRPr="001A301A">
        <w:rPr>
          <w:spacing w:val="44"/>
          <w:sz w:val="28"/>
          <w:szCs w:val="28"/>
        </w:rPr>
        <w:t xml:space="preserve"> </w:t>
      </w:r>
      <w:r w:rsidRPr="001A301A">
        <w:rPr>
          <w:sz w:val="28"/>
          <w:szCs w:val="28"/>
        </w:rPr>
        <w:t>вміння</w:t>
      </w:r>
      <w:r w:rsidRPr="001A301A">
        <w:rPr>
          <w:spacing w:val="43"/>
          <w:sz w:val="28"/>
          <w:szCs w:val="28"/>
        </w:rPr>
        <w:t xml:space="preserve"> </w:t>
      </w:r>
      <w:r w:rsidRPr="001A301A">
        <w:rPr>
          <w:sz w:val="28"/>
          <w:szCs w:val="28"/>
        </w:rPr>
        <w:t>і</w:t>
      </w:r>
      <w:r w:rsidRPr="001A301A">
        <w:rPr>
          <w:spacing w:val="-67"/>
          <w:sz w:val="28"/>
          <w:szCs w:val="28"/>
        </w:rPr>
        <w:t xml:space="preserve"> </w:t>
      </w:r>
      <w:r w:rsidRPr="001A301A">
        <w:rPr>
          <w:sz w:val="28"/>
          <w:szCs w:val="28"/>
        </w:rPr>
        <w:t>навички;</w:t>
      </w:r>
    </w:p>
    <w:p w:rsidR="00E306AF" w:rsidRPr="001A301A" w:rsidRDefault="00F5559B">
      <w:pPr>
        <w:pStyle w:val="a5"/>
        <w:numPr>
          <w:ilvl w:val="0"/>
          <w:numId w:val="14"/>
        </w:numPr>
        <w:tabs>
          <w:tab w:val="left" w:pos="1641"/>
          <w:tab w:val="left" w:pos="1642"/>
        </w:tabs>
        <w:spacing w:line="340" w:lineRule="exact"/>
        <w:ind w:left="1642"/>
        <w:rPr>
          <w:rFonts w:ascii="Symbol" w:hAnsi="Symbol"/>
          <w:sz w:val="28"/>
          <w:szCs w:val="28"/>
        </w:rPr>
      </w:pPr>
      <w:r w:rsidRPr="001A301A">
        <w:rPr>
          <w:sz w:val="28"/>
          <w:szCs w:val="28"/>
        </w:rPr>
        <w:t>вміння</w:t>
      </w:r>
      <w:r w:rsidRPr="001A301A">
        <w:rPr>
          <w:spacing w:val="48"/>
          <w:sz w:val="28"/>
          <w:szCs w:val="28"/>
        </w:rPr>
        <w:t xml:space="preserve"> </w:t>
      </w:r>
      <w:r w:rsidRPr="001A301A">
        <w:rPr>
          <w:sz w:val="28"/>
          <w:szCs w:val="28"/>
        </w:rPr>
        <w:t>працювати</w:t>
      </w:r>
      <w:r w:rsidRPr="001A301A">
        <w:rPr>
          <w:spacing w:val="53"/>
          <w:sz w:val="28"/>
          <w:szCs w:val="28"/>
        </w:rPr>
        <w:t xml:space="preserve"> </w:t>
      </w:r>
      <w:r w:rsidRPr="001A301A">
        <w:rPr>
          <w:sz w:val="28"/>
          <w:szCs w:val="28"/>
        </w:rPr>
        <w:t>в</w:t>
      </w:r>
      <w:r w:rsidRPr="001A301A">
        <w:rPr>
          <w:spacing w:val="49"/>
          <w:sz w:val="28"/>
          <w:szCs w:val="28"/>
        </w:rPr>
        <w:t xml:space="preserve"> </w:t>
      </w:r>
      <w:r w:rsidRPr="001A301A">
        <w:rPr>
          <w:sz w:val="28"/>
          <w:szCs w:val="28"/>
        </w:rPr>
        <w:t>групі,</w:t>
      </w:r>
      <w:r w:rsidRPr="001A301A">
        <w:rPr>
          <w:spacing w:val="54"/>
          <w:sz w:val="28"/>
          <w:szCs w:val="28"/>
        </w:rPr>
        <w:t xml:space="preserve"> </w:t>
      </w:r>
      <w:r w:rsidRPr="001A301A">
        <w:rPr>
          <w:sz w:val="28"/>
          <w:szCs w:val="28"/>
        </w:rPr>
        <w:t>лідерські</w:t>
      </w:r>
      <w:r w:rsidRPr="001A301A">
        <w:rPr>
          <w:spacing w:val="50"/>
          <w:sz w:val="28"/>
          <w:szCs w:val="28"/>
        </w:rPr>
        <w:t xml:space="preserve"> </w:t>
      </w:r>
      <w:r w:rsidRPr="001A301A">
        <w:rPr>
          <w:sz w:val="28"/>
          <w:szCs w:val="28"/>
        </w:rPr>
        <w:t>та</w:t>
      </w:r>
      <w:r w:rsidRPr="001A301A">
        <w:rPr>
          <w:spacing w:val="49"/>
          <w:sz w:val="28"/>
          <w:szCs w:val="28"/>
        </w:rPr>
        <w:t xml:space="preserve"> </w:t>
      </w:r>
      <w:r w:rsidRPr="001A301A">
        <w:rPr>
          <w:sz w:val="28"/>
          <w:szCs w:val="28"/>
        </w:rPr>
        <w:t>моральні</w:t>
      </w:r>
      <w:r w:rsidRPr="001A301A">
        <w:rPr>
          <w:spacing w:val="50"/>
          <w:sz w:val="28"/>
          <w:szCs w:val="28"/>
        </w:rPr>
        <w:t xml:space="preserve"> </w:t>
      </w:r>
      <w:r w:rsidRPr="001A301A">
        <w:rPr>
          <w:sz w:val="28"/>
          <w:szCs w:val="28"/>
        </w:rPr>
        <w:t>якості;</w:t>
      </w:r>
    </w:p>
    <w:p w:rsidR="00E306AF" w:rsidRPr="001A301A" w:rsidRDefault="00F5559B">
      <w:pPr>
        <w:pStyle w:val="a5"/>
        <w:numPr>
          <w:ilvl w:val="0"/>
          <w:numId w:val="14"/>
        </w:numPr>
        <w:tabs>
          <w:tab w:val="left" w:pos="1641"/>
          <w:tab w:val="left" w:pos="1642"/>
        </w:tabs>
        <w:ind w:left="1642" w:right="517"/>
        <w:rPr>
          <w:rFonts w:ascii="Symbol" w:hAnsi="Symbol"/>
          <w:sz w:val="28"/>
          <w:szCs w:val="28"/>
        </w:rPr>
      </w:pPr>
      <w:r w:rsidRPr="001A301A">
        <w:rPr>
          <w:sz w:val="28"/>
          <w:szCs w:val="28"/>
        </w:rPr>
        <w:t>приймати</w:t>
      </w:r>
      <w:r w:rsidRPr="001A301A">
        <w:rPr>
          <w:spacing w:val="2"/>
          <w:sz w:val="28"/>
          <w:szCs w:val="28"/>
        </w:rPr>
        <w:t xml:space="preserve"> </w:t>
      </w:r>
      <w:r w:rsidRPr="001A301A">
        <w:rPr>
          <w:sz w:val="28"/>
          <w:szCs w:val="28"/>
        </w:rPr>
        <w:t>рішення</w:t>
      </w:r>
      <w:r w:rsidRPr="001A301A">
        <w:rPr>
          <w:spacing w:val="69"/>
          <w:sz w:val="28"/>
          <w:szCs w:val="28"/>
        </w:rPr>
        <w:t xml:space="preserve"> </w:t>
      </w:r>
      <w:r w:rsidRPr="001A301A">
        <w:rPr>
          <w:sz w:val="28"/>
          <w:szCs w:val="28"/>
        </w:rPr>
        <w:t>відповідно</w:t>
      </w:r>
      <w:r w:rsidRPr="001A301A">
        <w:rPr>
          <w:spacing w:val="3"/>
          <w:sz w:val="28"/>
          <w:szCs w:val="28"/>
        </w:rPr>
        <w:t xml:space="preserve"> </w:t>
      </w:r>
      <w:r w:rsidRPr="001A301A">
        <w:rPr>
          <w:sz w:val="28"/>
          <w:szCs w:val="28"/>
        </w:rPr>
        <w:t>до</w:t>
      </w:r>
      <w:r w:rsidRPr="001A301A">
        <w:rPr>
          <w:spacing w:val="73"/>
          <w:sz w:val="28"/>
          <w:szCs w:val="28"/>
        </w:rPr>
        <w:t xml:space="preserve"> </w:t>
      </w:r>
      <w:r w:rsidRPr="001A301A">
        <w:rPr>
          <w:sz w:val="28"/>
          <w:szCs w:val="28"/>
        </w:rPr>
        <w:t>створеної</w:t>
      </w:r>
      <w:r w:rsidRPr="001A301A">
        <w:rPr>
          <w:spacing w:val="73"/>
          <w:sz w:val="28"/>
          <w:szCs w:val="28"/>
        </w:rPr>
        <w:t xml:space="preserve"> </w:t>
      </w:r>
      <w:r w:rsidRPr="001A301A">
        <w:rPr>
          <w:sz w:val="28"/>
          <w:szCs w:val="28"/>
        </w:rPr>
        <w:t>ситуації,</w:t>
      </w:r>
      <w:r w:rsidRPr="001A301A">
        <w:rPr>
          <w:spacing w:val="74"/>
          <w:sz w:val="28"/>
          <w:szCs w:val="28"/>
        </w:rPr>
        <w:t xml:space="preserve"> </w:t>
      </w:r>
      <w:r w:rsidRPr="001A301A">
        <w:rPr>
          <w:sz w:val="28"/>
          <w:szCs w:val="28"/>
        </w:rPr>
        <w:t>аналізувати</w:t>
      </w:r>
      <w:r w:rsidRPr="001A301A">
        <w:rPr>
          <w:spacing w:val="-67"/>
          <w:sz w:val="28"/>
          <w:szCs w:val="28"/>
        </w:rPr>
        <w:t xml:space="preserve"> </w:t>
      </w:r>
      <w:r w:rsidRPr="001A301A">
        <w:rPr>
          <w:sz w:val="28"/>
          <w:szCs w:val="28"/>
        </w:rPr>
        <w:t>певні</w:t>
      </w:r>
      <w:r w:rsidRPr="001A301A">
        <w:rPr>
          <w:spacing w:val="14"/>
          <w:sz w:val="28"/>
          <w:szCs w:val="28"/>
        </w:rPr>
        <w:t xml:space="preserve"> </w:t>
      </w:r>
      <w:r w:rsidRPr="001A301A">
        <w:rPr>
          <w:sz w:val="28"/>
          <w:szCs w:val="28"/>
        </w:rPr>
        <w:t>явища;</w:t>
      </w:r>
    </w:p>
    <w:p w:rsidR="00E306AF" w:rsidRPr="001A301A" w:rsidRDefault="00F5559B">
      <w:pPr>
        <w:pStyle w:val="a5"/>
        <w:numPr>
          <w:ilvl w:val="0"/>
          <w:numId w:val="14"/>
        </w:numPr>
        <w:tabs>
          <w:tab w:val="left" w:pos="1641"/>
          <w:tab w:val="left" w:pos="1642"/>
          <w:tab w:val="left" w:pos="3191"/>
          <w:tab w:val="left" w:pos="4473"/>
          <w:tab w:val="left" w:pos="5503"/>
          <w:tab w:val="left" w:pos="6186"/>
          <w:tab w:val="left" w:pos="7777"/>
        </w:tabs>
        <w:ind w:left="1642" w:right="510"/>
        <w:rPr>
          <w:rFonts w:ascii="Symbol" w:hAnsi="Symbol"/>
          <w:sz w:val="28"/>
          <w:szCs w:val="28"/>
        </w:rPr>
      </w:pPr>
      <w:r w:rsidRPr="001A301A">
        <w:rPr>
          <w:sz w:val="28"/>
          <w:szCs w:val="28"/>
        </w:rPr>
        <w:t>проявляти</w:t>
      </w:r>
      <w:r w:rsidRPr="001A301A">
        <w:rPr>
          <w:sz w:val="28"/>
          <w:szCs w:val="28"/>
        </w:rPr>
        <w:tab/>
        <w:t>творчий</w:t>
      </w:r>
      <w:r w:rsidRPr="001A301A">
        <w:rPr>
          <w:sz w:val="28"/>
          <w:szCs w:val="28"/>
        </w:rPr>
        <w:tab/>
        <w:t>підхід</w:t>
      </w:r>
      <w:r w:rsidRPr="001A301A">
        <w:rPr>
          <w:sz w:val="28"/>
          <w:szCs w:val="28"/>
        </w:rPr>
        <w:tab/>
        <w:t>для</w:t>
      </w:r>
      <w:r w:rsidRPr="001A301A">
        <w:rPr>
          <w:sz w:val="28"/>
          <w:szCs w:val="28"/>
        </w:rPr>
        <w:tab/>
        <w:t>вирішення</w:t>
      </w:r>
      <w:r w:rsidRPr="001A301A">
        <w:rPr>
          <w:sz w:val="28"/>
          <w:szCs w:val="28"/>
        </w:rPr>
        <w:tab/>
        <w:t>експериментальних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проблем,</w:t>
      </w:r>
      <w:r w:rsidRPr="001A301A">
        <w:rPr>
          <w:spacing w:val="15"/>
          <w:sz w:val="28"/>
          <w:szCs w:val="28"/>
        </w:rPr>
        <w:t xml:space="preserve"> </w:t>
      </w:r>
      <w:r w:rsidRPr="001A301A">
        <w:rPr>
          <w:sz w:val="28"/>
          <w:szCs w:val="28"/>
        </w:rPr>
        <w:t>креативне</w:t>
      </w:r>
      <w:r w:rsidRPr="001A301A">
        <w:rPr>
          <w:spacing w:val="16"/>
          <w:sz w:val="28"/>
          <w:szCs w:val="28"/>
        </w:rPr>
        <w:t xml:space="preserve"> </w:t>
      </w:r>
      <w:r w:rsidRPr="001A301A">
        <w:rPr>
          <w:sz w:val="28"/>
          <w:szCs w:val="28"/>
        </w:rPr>
        <w:t>мислення;</w:t>
      </w:r>
    </w:p>
    <w:p w:rsidR="00E306AF" w:rsidRPr="001A301A" w:rsidRDefault="00F5559B">
      <w:pPr>
        <w:pStyle w:val="a5"/>
        <w:numPr>
          <w:ilvl w:val="0"/>
          <w:numId w:val="14"/>
        </w:numPr>
        <w:tabs>
          <w:tab w:val="left" w:pos="1641"/>
          <w:tab w:val="left" w:pos="1642"/>
        </w:tabs>
        <w:spacing w:line="340" w:lineRule="exact"/>
        <w:ind w:left="1642"/>
        <w:rPr>
          <w:rFonts w:ascii="Symbol" w:hAnsi="Symbol"/>
          <w:sz w:val="28"/>
          <w:szCs w:val="28"/>
        </w:rPr>
      </w:pPr>
      <w:r w:rsidRPr="001A301A">
        <w:rPr>
          <w:sz w:val="28"/>
          <w:szCs w:val="28"/>
        </w:rPr>
        <w:t>вміння</w:t>
      </w:r>
      <w:r w:rsidRPr="001A301A">
        <w:rPr>
          <w:spacing w:val="52"/>
          <w:sz w:val="28"/>
          <w:szCs w:val="28"/>
        </w:rPr>
        <w:t xml:space="preserve"> </w:t>
      </w:r>
      <w:r w:rsidRPr="001A301A">
        <w:rPr>
          <w:sz w:val="28"/>
          <w:szCs w:val="28"/>
        </w:rPr>
        <w:t>подати</w:t>
      </w:r>
      <w:r w:rsidRPr="001A301A">
        <w:rPr>
          <w:spacing w:val="55"/>
          <w:sz w:val="28"/>
          <w:szCs w:val="28"/>
        </w:rPr>
        <w:t xml:space="preserve"> </w:t>
      </w:r>
      <w:r w:rsidRPr="001A301A">
        <w:rPr>
          <w:sz w:val="28"/>
          <w:szCs w:val="28"/>
        </w:rPr>
        <w:t>інформацію</w:t>
      </w:r>
      <w:r w:rsidRPr="001A301A">
        <w:rPr>
          <w:spacing w:val="51"/>
          <w:sz w:val="28"/>
          <w:szCs w:val="28"/>
        </w:rPr>
        <w:t xml:space="preserve"> </w:t>
      </w:r>
      <w:r w:rsidRPr="001A301A">
        <w:rPr>
          <w:sz w:val="28"/>
          <w:szCs w:val="28"/>
        </w:rPr>
        <w:t>іншим</w:t>
      </w:r>
      <w:r w:rsidRPr="001A301A">
        <w:rPr>
          <w:spacing w:val="53"/>
          <w:sz w:val="28"/>
          <w:szCs w:val="28"/>
        </w:rPr>
        <w:t xml:space="preserve"> </w:t>
      </w:r>
      <w:r w:rsidRPr="001A301A">
        <w:rPr>
          <w:sz w:val="28"/>
          <w:szCs w:val="28"/>
        </w:rPr>
        <w:t>тощо.</w:t>
      </w:r>
    </w:p>
    <w:p w:rsidR="00E306AF" w:rsidRPr="001A301A" w:rsidRDefault="00E306AF">
      <w:pPr>
        <w:pStyle w:val="a3"/>
      </w:pPr>
    </w:p>
    <w:p w:rsidR="00E306AF" w:rsidRPr="001A301A" w:rsidRDefault="00E306AF">
      <w:pPr>
        <w:pStyle w:val="a3"/>
        <w:spacing w:before="7"/>
      </w:pPr>
    </w:p>
    <w:p w:rsidR="00F40A9E" w:rsidRDefault="00F40A9E" w:rsidP="001A301A">
      <w:pPr>
        <w:pStyle w:val="1"/>
        <w:tabs>
          <w:tab w:val="left" w:pos="3039"/>
        </w:tabs>
        <w:spacing w:before="89"/>
        <w:ind w:left="3038"/>
      </w:pPr>
    </w:p>
    <w:p w:rsidR="00F40A9E" w:rsidRDefault="00F40A9E" w:rsidP="001A301A">
      <w:pPr>
        <w:pStyle w:val="1"/>
        <w:tabs>
          <w:tab w:val="left" w:pos="3039"/>
        </w:tabs>
        <w:spacing w:before="89"/>
        <w:ind w:left="3038"/>
      </w:pPr>
    </w:p>
    <w:p w:rsidR="00E306AF" w:rsidRPr="00F40A9E" w:rsidRDefault="001A301A" w:rsidP="001A301A">
      <w:pPr>
        <w:pStyle w:val="1"/>
        <w:tabs>
          <w:tab w:val="left" w:pos="3039"/>
        </w:tabs>
        <w:spacing w:before="89"/>
        <w:ind w:left="3038"/>
        <w:rPr>
          <w:color w:val="0070C0"/>
        </w:rPr>
      </w:pPr>
      <w:r w:rsidRPr="00F40A9E">
        <w:rPr>
          <w:color w:val="0070C0"/>
        </w:rPr>
        <w:lastRenderedPageBreak/>
        <w:t>8.</w:t>
      </w:r>
      <w:r w:rsidR="00F5559B" w:rsidRPr="00F40A9E">
        <w:rPr>
          <w:color w:val="0070C0"/>
        </w:rPr>
        <w:t>Методична</w:t>
      </w:r>
      <w:r w:rsidR="00F5559B" w:rsidRPr="00F40A9E">
        <w:rPr>
          <w:color w:val="0070C0"/>
          <w:spacing w:val="-3"/>
        </w:rPr>
        <w:t xml:space="preserve"> </w:t>
      </w:r>
      <w:r w:rsidR="00F5559B" w:rsidRPr="00F40A9E">
        <w:rPr>
          <w:color w:val="0070C0"/>
        </w:rPr>
        <w:t>картка</w:t>
      </w:r>
      <w:r w:rsidR="00F5559B" w:rsidRPr="00F40A9E">
        <w:rPr>
          <w:color w:val="0070C0"/>
          <w:spacing w:val="-2"/>
        </w:rPr>
        <w:t xml:space="preserve"> </w:t>
      </w:r>
      <w:r w:rsidR="00F5559B" w:rsidRPr="00F40A9E">
        <w:rPr>
          <w:color w:val="0070C0"/>
        </w:rPr>
        <w:t>освітнього</w:t>
      </w:r>
      <w:r w:rsidR="00F5559B" w:rsidRPr="00F40A9E">
        <w:rPr>
          <w:color w:val="0070C0"/>
          <w:spacing w:val="-3"/>
        </w:rPr>
        <w:t xml:space="preserve"> </w:t>
      </w:r>
      <w:r w:rsidR="00F5559B" w:rsidRPr="00F40A9E">
        <w:rPr>
          <w:color w:val="0070C0"/>
        </w:rPr>
        <w:t>компонента</w:t>
      </w:r>
    </w:p>
    <w:p w:rsidR="00E306AF" w:rsidRPr="001A301A" w:rsidRDefault="00F5559B">
      <w:pPr>
        <w:spacing w:before="240"/>
        <w:ind w:left="1346"/>
        <w:rPr>
          <w:b/>
          <w:sz w:val="28"/>
          <w:szCs w:val="28"/>
        </w:rPr>
      </w:pPr>
      <w:r w:rsidRPr="001A301A">
        <w:rPr>
          <w:b/>
          <w:sz w:val="28"/>
          <w:szCs w:val="28"/>
        </w:rPr>
        <w:t>Лекції</w:t>
      </w:r>
    </w:p>
    <w:p w:rsidR="00E306AF" w:rsidRPr="001A301A" w:rsidRDefault="00E306A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8594"/>
      </w:tblGrid>
      <w:tr w:rsidR="00E306AF" w:rsidRPr="001A301A">
        <w:trPr>
          <w:trHeight w:val="388"/>
        </w:trPr>
        <w:tc>
          <w:tcPr>
            <w:tcW w:w="9820" w:type="dxa"/>
            <w:gridSpan w:val="2"/>
          </w:tcPr>
          <w:p w:rsidR="00E306AF" w:rsidRPr="001A301A" w:rsidRDefault="00F5559B">
            <w:pPr>
              <w:pStyle w:val="TableParagraph"/>
              <w:spacing w:before="26"/>
              <w:ind w:left="4338" w:right="4332"/>
              <w:jc w:val="center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Модуль</w:t>
            </w:r>
            <w:r w:rsidRPr="001A301A">
              <w:rPr>
                <w:spacing w:val="-4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I</w:t>
            </w:r>
          </w:p>
        </w:tc>
      </w:tr>
      <w:tr w:rsidR="00E306AF" w:rsidRPr="001A301A" w:rsidTr="00B63B5C">
        <w:trPr>
          <w:trHeight w:val="2406"/>
        </w:trPr>
        <w:tc>
          <w:tcPr>
            <w:tcW w:w="1226" w:type="dxa"/>
          </w:tcPr>
          <w:p w:rsidR="00E306AF" w:rsidRPr="001A301A" w:rsidRDefault="00F5559B">
            <w:pPr>
              <w:pStyle w:val="TableParagraph"/>
              <w:spacing w:line="315" w:lineRule="exact"/>
              <w:ind w:left="172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Тема 1.</w:t>
            </w:r>
          </w:p>
        </w:tc>
        <w:tc>
          <w:tcPr>
            <w:tcW w:w="8594" w:type="dxa"/>
          </w:tcPr>
          <w:p w:rsidR="00EE4AEB" w:rsidRPr="001A301A" w:rsidRDefault="00EE4AEB" w:rsidP="00EE4AEB">
            <w:pPr>
              <w:pStyle w:val="Style9"/>
              <w:suppressAutoHyphens/>
              <w:spacing w:line="240" w:lineRule="auto"/>
              <w:ind w:firstLine="720"/>
              <w:jc w:val="both"/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</w:pPr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 xml:space="preserve">Здоров’я та репродуктивна функція. Основи законодавства України про охорону </w:t>
            </w:r>
            <w:proofErr w:type="gramStart"/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>репродуктивного</w:t>
            </w:r>
            <w:proofErr w:type="gramEnd"/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 xml:space="preserve"> здоров’я населення. </w:t>
            </w:r>
            <w:proofErr w:type="spellStart"/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>Показники</w:t>
            </w:r>
            <w:proofErr w:type="spellEnd"/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>що</w:t>
            </w:r>
            <w:proofErr w:type="spellEnd"/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>характеризують</w:t>
            </w:r>
            <w:proofErr w:type="spellEnd"/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>здоров’я</w:t>
            </w:r>
            <w:proofErr w:type="spellEnd"/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>нації</w:t>
            </w:r>
            <w:proofErr w:type="spellEnd"/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>.</w:t>
            </w:r>
            <w:r w:rsidRPr="001A301A">
              <w:rPr>
                <w:rStyle w:val="a7"/>
                <w:rFonts w:ascii="SchoolBookCTT" w:eastAsia="MS Mincho" w:hAnsi="SchoolBookCTT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>Організація</w:t>
            </w:r>
            <w:proofErr w:type="spellEnd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 xml:space="preserve">, структура і </w:t>
            </w:r>
            <w:proofErr w:type="spellStart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>завдання</w:t>
            </w:r>
            <w:proofErr w:type="spellEnd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>служби</w:t>
            </w:r>
            <w:proofErr w:type="spellEnd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>планування</w:t>
            </w:r>
            <w:proofErr w:type="spellEnd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>сі</w:t>
            </w:r>
            <w:proofErr w:type="gramStart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>м</w:t>
            </w:r>
            <w:proofErr w:type="gramEnd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>’ї</w:t>
            </w:r>
            <w:proofErr w:type="spellEnd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>Переваги</w:t>
            </w:r>
            <w:proofErr w:type="spellEnd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>планування</w:t>
            </w:r>
            <w:proofErr w:type="spellEnd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>сім’ї</w:t>
            </w:r>
            <w:proofErr w:type="spellEnd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>Консультування</w:t>
            </w:r>
            <w:proofErr w:type="spellEnd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>Оцінювання</w:t>
            </w:r>
            <w:proofErr w:type="spellEnd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>пацієнтів</w:t>
            </w:r>
            <w:proofErr w:type="spellEnd"/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>. Принцип “ДОВІРА”</w:t>
            </w:r>
          </w:p>
          <w:p w:rsidR="00E306AF" w:rsidRPr="001A301A" w:rsidRDefault="00E306AF" w:rsidP="00EE4AEB">
            <w:pPr>
              <w:suppressAutoHyphens/>
              <w:autoSpaceDE/>
              <w:autoSpaceDN/>
              <w:spacing w:after="200" w:line="276" w:lineRule="auto"/>
              <w:jc w:val="both"/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</w:pPr>
          </w:p>
          <w:p w:rsidR="00EE4AEB" w:rsidRPr="001A301A" w:rsidRDefault="00EE4AEB" w:rsidP="00EE4AEB">
            <w:pPr>
              <w:suppressAutoHyphens/>
              <w:autoSpaceDE/>
              <w:autoSpaceDN/>
              <w:spacing w:after="120" w:line="276" w:lineRule="auto"/>
              <w:ind w:firstLine="720"/>
              <w:rPr>
                <w:rFonts w:ascii="SchoolBookCTT" w:eastAsia="Calibri" w:hAnsi="SchoolBookCTT"/>
                <w:sz w:val="28"/>
                <w:szCs w:val="28"/>
                <w:lang w:val="ru-RU"/>
              </w:rPr>
            </w:pPr>
            <w:proofErr w:type="spellStart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>Поняття</w:t>
            </w:r>
            <w:proofErr w:type="spellEnd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>репродуктивне</w:t>
            </w:r>
            <w:proofErr w:type="spellEnd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>здоров’я</w:t>
            </w:r>
            <w:proofErr w:type="spellEnd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>нації</w:t>
            </w:r>
            <w:proofErr w:type="spellEnd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>Демографічні</w:t>
            </w:r>
            <w:proofErr w:type="spellEnd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>показники</w:t>
            </w:r>
            <w:proofErr w:type="spellEnd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>народжуваність</w:t>
            </w:r>
            <w:proofErr w:type="spellEnd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>смертність</w:t>
            </w:r>
            <w:proofErr w:type="spellEnd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>природній</w:t>
            </w:r>
            <w:proofErr w:type="spellEnd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>прирі</w:t>
            </w:r>
            <w:proofErr w:type="gramStart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>населення</w:t>
            </w:r>
            <w:proofErr w:type="spellEnd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>Медичні</w:t>
            </w:r>
            <w:proofErr w:type="spellEnd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>показники</w:t>
            </w:r>
            <w:proofErr w:type="spellEnd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>:</w:t>
            </w:r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>материнська</w:t>
            </w:r>
            <w:proofErr w:type="spellEnd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 xml:space="preserve"> та перинатальна </w:t>
            </w:r>
            <w:proofErr w:type="spellStart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>смертність</w:t>
            </w:r>
            <w:proofErr w:type="spellEnd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>кількість</w:t>
            </w:r>
            <w:proofErr w:type="spellEnd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>захворювань</w:t>
            </w:r>
            <w:proofErr w:type="spellEnd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>що</w:t>
            </w:r>
            <w:proofErr w:type="spellEnd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>передаються</w:t>
            </w:r>
            <w:proofErr w:type="spellEnd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>статевим</w:t>
            </w:r>
            <w:proofErr w:type="spellEnd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 xml:space="preserve"> шляхом; частота </w:t>
            </w:r>
            <w:proofErr w:type="spellStart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>безпліддя</w:t>
            </w:r>
            <w:proofErr w:type="spellEnd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>жіночого</w:t>
            </w:r>
            <w:proofErr w:type="spellEnd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>чоловічого</w:t>
            </w:r>
            <w:proofErr w:type="gramStart"/>
            <w:r w:rsidRPr="001A301A">
              <w:rPr>
                <w:rFonts w:ascii="SchoolBookCTT" w:eastAsia="Calibri" w:hAnsi="SchoolBookCTT"/>
                <w:spacing w:val="-4"/>
                <w:sz w:val="28"/>
                <w:szCs w:val="28"/>
                <w:lang w:val="ru-RU"/>
              </w:rPr>
              <w:t>.</w:t>
            </w:r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>П</w:t>
            </w:r>
            <w:proofErr w:type="gramEnd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>оказники</w:t>
            </w:r>
            <w:proofErr w:type="spellEnd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>що</w:t>
            </w:r>
            <w:proofErr w:type="spellEnd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>характеризують</w:t>
            </w:r>
            <w:proofErr w:type="spellEnd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>репродуктивне</w:t>
            </w:r>
            <w:proofErr w:type="spellEnd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>здоров’я</w:t>
            </w:r>
            <w:proofErr w:type="spellEnd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>нації</w:t>
            </w:r>
            <w:proofErr w:type="spellEnd"/>
            <w:r w:rsidRPr="001A301A">
              <w:rPr>
                <w:rFonts w:ascii="SchoolBookCTT" w:eastAsia="Calibri" w:hAnsi="SchoolBookCTT"/>
                <w:sz w:val="28"/>
                <w:szCs w:val="28"/>
                <w:lang w:val="ru-RU"/>
              </w:rPr>
              <w:t>.</w:t>
            </w:r>
          </w:p>
          <w:p w:rsidR="00EE4AEB" w:rsidRPr="001A301A" w:rsidRDefault="00EE4AEB" w:rsidP="00EE4AEB">
            <w:pPr>
              <w:suppressAutoHyphens/>
              <w:autoSpaceDE/>
              <w:autoSpaceDN/>
              <w:spacing w:after="200" w:line="276" w:lineRule="auto"/>
              <w:ind w:firstLine="720"/>
              <w:jc w:val="both"/>
              <w:rPr>
                <w:rFonts w:ascii="SchoolBookCTT" w:eastAsia="Calibri" w:hAnsi="SchoolBookCTT"/>
                <w:b/>
                <w:caps/>
                <w:sz w:val="28"/>
                <w:szCs w:val="28"/>
              </w:rPr>
            </w:pPr>
            <w:r w:rsidRPr="001A301A">
              <w:rPr>
                <w:rFonts w:ascii="SchoolBookCTT" w:eastAsia="Calibri" w:hAnsi="SchoolBookCTT"/>
                <w:sz w:val="28"/>
                <w:szCs w:val="28"/>
              </w:rPr>
              <w:t xml:space="preserve">Ознайомлення студентів з динамікою народжуваності, станом здоров’я вагітних, показниками материнської та </w:t>
            </w:r>
            <w:proofErr w:type="spellStart"/>
            <w:r w:rsidRPr="001A301A">
              <w:rPr>
                <w:rFonts w:ascii="SchoolBookCTT" w:eastAsia="Calibri" w:hAnsi="SchoolBookCTT"/>
                <w:sz w:val="28"/>
                <w:szCs w:val="28"/>
              </w:rPr>
              <w:t>перинатальної</w:t>
            </w:r>
            <w:proofErr w:type="spellEnd"/>
            <w:r w:rsidRPr="001A301A">
              <w:rPr>
                <w:rFonts w:ascii="SchoolBookCTT" w:eastAsia="Calibri" w:hAnsi="SchoolBookCTT"/>
                <w:sz w:val="28"/>
                <w:szCs w:val="28"/>
              </w:rPr>
              <w:t xml:space="preserve"> смертності, кількістю абортів, показниками гінекологічної захворюваності, статистикою шлюбів та розлучень.</w:t>
            </w:r>
          </w:p>
          <w:p w:rsidR="00EE4AEB" w:rsidRPr="001A301A" w:rsidRDefault="00EE4AEB" w:rsidP="00EE4AEB">
            <w:pPr>
              <w:suppressAutoHyphens/>
              <w:adjustRightInd w:val="0"/>
              <w:ind w:firstLine="720"/>
              <w:jc w:val="both"/>
              <w:rPr>
                <w:rFonts w:ascii="SchoolBookCTT" w:eastAsia="MS Mincho" w:hAnsi="SchoolBookCTT"/>
                <w:sz w:val="28"/>
                <w:szCs w:val="28"/>
                <w:lang w:val="ru-RU" w:eastAsia="uk-UA"/>
              </w:rPr>
            </w:pPr>
            <w:r w:rsidRPr="001A301A">
              <w:rPr>
                <w:rFonts w:ascii="SchoolBookCTT" w:eastAsia="MS Mincho" w:hAnsi="SchoolBookCTT"/>
                <w:sz w:val="28"/>
                <w:szCs w:val="28"/>
                <w:lang w:eastAsia="ja-JP"/>
              </w:rPr>
              <w:t xml:space="preserve">Структура, організація, завдання служби планування сім’ї в Україні. </w:t>
            </w:r>
            <w:r w:rsidRPr="001A301A">
              <w:rPr>
                <w:rFonts w:ascii="SchoolBookCTT" w:eastAsia="MS Mincho" w:hAnsi="SchoolBookCTT"/>
                <w:spacing w:val="-6"/>
                <w:sz w:val="28"/>
                <w:szCs w:val="28"/>
                <w:lang w:eastAsia="ja-JP"/>
              </w:rPr>
              <w:t xml:space="preserve">ІНК у роботі служб планування сім’ї, форми та впровадження. </w:t>
            </w:r>
            <w:r w:rsidRPr="001A301A">
              <w:rPr>
                <w:rFonts w:ascii="SchoolBookCTT" w:eastAsia="MS Mincho" w:hAnsi="SchoolBookCTT"/>
                <w:spacing w:val="-6"/>
                <w:sz w:val="28"/>
                <w:szCs w:val="28"/>
                <w:lang w:eastAsia="uk-UA"/>
              </w:rPr>
              <w:t>Консультування</w:t>
            </w:r>
            <w:r w:rsidRPr="001A301A">
              <w:rPr>
                <w:rFonts w:ascii="SchoolBookCTT" w:eastAsia="MS Mincho" w:hAnsi="SchoolBookCTT"/>
                <w:sz w:val="28"/>
                <w:szCs w:val="28"/>
                <w:lang w:eastAsia="uk-UA"/>
              </w:rPr>
              <w:t>. Оцінювання пацієнтів.</w:t>
            </w:r>
          </w:p>
          <w:p w:rsidR="00EE4AEB" w:rsidRPr="001A301A" w:rsidRDefault="00EE4AEB" w:rsidP="00EE4AEB">
            <w:pPr>
              <w:suppressAutoHyphens/>
              <w:adjustRightInd w:val="0"/>
              <w:ind w:firstLine="720"/>
              <w:jc w:val="both"/>
              <w:rPr>
                <w:rFonts w:ascii="SchoolBookCTT" w:eastAsia="MS Mincho" w:hAnsi="SchoolBookCTT"/>
                <w:sz w:val="28"/>
                <w:szCs w:val="28"/>
                <w:lang w:eastAsia="uk-UA"/>
              </w:rPr>
            </w:pPr>
            <w:r w:rsidRPr="001A301A">
              <w:rPr>
                <w:rFonts w:ascii="SchoolBookCTT" w:eastAsia="MS Mincho" w:hAnsi="SchoolBookCTT"/>
                <w:sz w:val="28"/>
                <w:szCs w:val="28"/>
                <w:lang w:eastAsia="uk-UA"/>
              </w:rPr>
              <w:t xml:space="preserve">Принцип “ДОВІРА”. Основні права пацієнта. </w:t>
            </w:r>
          </w:p>
          <w:p w:rsidR="00EE4AEB" w:rsidRPr="001A301A" w:rsidRDefault="00EE4AEB" w:rsidP="00EE4AEB">
            <w:pPr>
              <w:suppressAutoHyphens/>
              <w:autoSpaceDE/>
              <w:autoSpaceDN/>
              <w:spacing w:after="120" w:line="276" w:lineRule="auto"/>
              <w:ind w:firstLine="720"/>
              <w:rPr>
                <w:rFonts w:ascii="SchoolBookCTT" w:eastAsia="Calibri" w:hAnsi="SchoolBookCTT"/>
                <w:sz w:val="28"/>
                <w:szCs w:val="28"/>
                <w:lang w:val="ru-RU"/>
              </w:rPr>
            </w:pPr>
          </w:p>
          <w:p w:rsidR="00EE4AEB" w:rsidRPr="001A301A" w:rsidRDefault="00EE4AEB" w:rsidP="00EE4AEB">
            <w:pPr>
              <w:suppressAutoHyphens/>
              <w:autoSpaceDE/>
              <w:autoSpaceDN/>
              <w:spacing w:after="120" w:line="276" w:lineRule="auto"/>
              <w:ind w:firstLine="720"/>
              <w:rPr>
                <w:rFonts w:ascii="SchoolBookCTT" w:eastAsia="Calibri" w:hAnsi="SchoolBookCTT"/>
                <w:b/>
                <w:sz w:val="28"/>
                <w:szCs w:val="28"/>
                <w:lang w:val="ru-RU" w:eastAsia="uk-UA"/>
              </w:rPr>
            </w:pPr>
          </w:p>
        </w:tc>
      </w:tr>
      <w:tr w:rsidR="00E306AF" w:rsidRPr="001A301A" w:rsidTr="00B91790">
        <w:trPr>
          <w:trHeight w:val="4342"/>
        </w:trPr>
        <w:tc>
          <w:tcPr>
            <w:tcW w:w="1226" w:type="dxa"/>
          </w:tcPr>
          <w:p w:rsidR="00E306AF" w:rsidRPr="001A301A" w:rsidRDefault="00F5559B">
            <w:pPr>
              <w:pStyle w:val="TableParagraph"/>
              <w:spacing w:line="315" w:lineRule="exact"/>
              <w:ind w:right="162"/>
              <w:jc w:val="right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Тема 2.</w:t>
            </w:r>
          </w:p>
        </w:tc>
        <w:tc>
          <w:tcPr>
            <w:tcW w:w="8594" w:type="dxa"/>
          </w:tcPr>
          <w:p w:rsidR="007A44FB" w:rsidRPr="001A301A" w:rsidRDefault="007A44FB" w:rsidP="007A44FB">
            <w:pPr>
              <w:pStyle w:val="TableParagraph"/>
              <w:spacing w:before="153" w:line="259" w:lineRule="auto"/>
              <w:ind w:left="472" w:right="97"/>
              <w:jc w:val="both"/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</w:pPr>
            <w:r w:rsidRPr="001A301A">
              <w:rPr>
                <w:rStyle w:val="FontStyle26"/>
                <w:rFonts w:ascii="SchoolBookCTT" w:hAnsi="SchoolBookCTT"/>
                <w:b/>
                <w:sz w:val="28"/>
                <w:szCs w:val="28"/>
                <w:lang w:eastAsia="uk-UA"/>
              </w:rPr>
              <w:t>Природне планування сім’ї. Невідкладна контрацепція</w:t>
            </w:r>
          </w:p>
          <w:p w:rsidR="007A44FB" w:rsidRPr="001A301A" w:rsidRDefault="007A44FB" w:rsidP="007A44FB">
            <w:pPr>
              <w:pStyle w:val="TableParagraph"/>
              <w:spacing w:before="153" w:line="259" w:lineRule="auto"/>
              <w:ind w:left="472" w:right="97"/>
              <w:jc w:val="both"/>
              <w:rPr>
                <w:rStyle w:val="FontStyle26"/>
                <w:rFonts w:ascii="SchoolBookCTT" w:hAnsi="SchoolBookCTT"/>
                <w:sz w:val="28"/>
                <w:szCs w:val="28"/>
                <w:lang w:eastAsia="uk-UA"/>
              </w:rPr>
            </w:pPr>
            <w:r w:rsidRPr="001A301A">
              <w:rPr>
                <w:rStyle w:val="FontStyle26"/>
                <w:rFonts w:ascii="SchoolBookCTT" w:hAnsi="SchoolBookCTT"/>
                <w:sz w:val="28"/>
                <w:szCs w:val="28"/>
                <w:lang w:eastAsia="uk-UA"/>
              </w:rPr>
              <w:t xml:space="preserve">Регуляція </w:t>
            </w:r>
            <w:proofErr w:type="spellStart"/>
            <w:r w:rsidRPr="001A301A">
              <w:rPr>
                <w:rStyle w:val="FontStyle26"/>
                <w:rFonts w:ascii="SchoolBookCTT" w:hAnsi="SchoolBookCTT"/>
                <w:sz w:val="28"/>
                <w:szCs w:val="28"/>
                <w:lang w:eastAsia="uk-UA"/>
              </w:rPr>
              <w:t>оваріо-менструального</w:t>
            </w:r>
            <w:proofErr w:type="spellEnd"/>
            <w:r w:rsidRPr="001A301A">
              <w:rPr>
                <w:rStyle w:val="FontStyle26"/>
                <w:rFonts w:ascii="SchoolBookCTT" w:hAnsi="SchoolBookCTT"/>
                <w:sz w:val="28"/>
                <w:szCs w:val="28"/>
                <w:lang w:eastAsia="uk-UA"/>
              </w:rPr>
              <w:t xml:space="preserve"> циклу. Яєчниковий та матковий цикли. Поняття фертильності. Тест функціональної діагностики овуляції. Методи природного планування сім’ї, їх різновиди, механізм дії, ефективність, переваги та недоліки кожного методу.</w:t>
            </w:r>
          </w:p>
          <w:p w:rsidR="007A44FB" w:rsidRPr="001A301A" w:rsidRDefault="007A44FB" w:rsidP="007A44FB">
            <w:pPr>
              <w:pStyle w:val="TableParagraph"/>
              <w:spacing w:before="153" w:line="259" w:lineRule="auto"/>
              <w:ind w:left="472" w:right="97"/>
              <w:jc w:val="both"/>
              <w:rPr>
                <w:rStyle w:val="FontStyle26"/>
                <w:rFonts w:ascii="SchoolBookCTT" w:hAnsi="SchoolBookCTT"/>
                <w:sz w:val="28"/>
                <w:szCs w:val="28"/>
                <w:lang w:eastAsia="uk-UA"/>
              </w:rPr>
            </w:pPr>
            <w:r w:rsidRPr="001A301A">
              <w:rPr>
                <w:rStyle w:val="FontStyle26"/>
                <w:rFonts w:ascii="SchoolBookCTT" w:hAnsi="SchoolBookCTT"/>
                <w:sz w:val="28"/>
                <w:szCs w:val="28"/>
                <w:lang w:eastAsia="uk-UA"/>
              </w:rPr>
              <w:t>Показання до невідкладної контрацепції. Види невідкладної контрацепції (КОК, ЧПК, ВМК), їх характеристика. Способи застосування, ефективність, побічні дії, час початку та використання після незахищеного статевого акту.</w:t>
            </w:r>
          </w:p>
          <w:p w:rsidR="00EE4AEB" w:rsidRPr="001A301A" w:rsidRDefault="007A44FB" w:rsidP="007A44FB">
            <w:pPr>
              <w:pStyle w:val="TableParagraph"/>
              <w:spacing w:before="153" w:line="259" w:lineRule="auto"/>
              <w:ind w:left="472" w:right="97"/>
              <w:jc w:val="both"/>
              <w:rPr>
                <w:sz w:val="28"/>
                <w:szCs w:val="28"/>
              </w:rPr>
            </w:pPr>
            <w:r w:rsidRPr="001A301A">
              <w:rPr>
                <w:rStyle w:val="FontStyle26"/>
                <w:rFonts w:ascii="SchoolBookCTT" w:hAnsi="SchoolBookCTT"/>
                <w:sz w:val="28"/>
                <w:szCs w:val="28"/>
                <w:lang w:eastAsia="uk-UA"/>
              </w:rPr>
              <w:t>Вивчення показань, способів застосування методів невідкладної контрацепції.</w:t>
            </w:r>
            <w:r w:rsidRPr="001A301A">
              <w:rPr>
                <w:sz w:val="28"/>
                <w:szCs w:val="28"/>
              </w:rPr>
              <w:t xml:space="preserve"> </w:t>
            </w:r>
          </w:p>
        </w:tc>
      </w:tr>
      <w:tr w:rsidR="00E306AF" w:rsidRPr="001A301A" w:rsidTr="00B91790">
        <w:trPr>
          <w:trHeight w:val="3679"/>
        </w:trPr>
        <w:tc>
          <w:tcPr>
            <w:tcW w:w="1226" w:type="dxa"/>
          </w:tcPr>
          <w:p w:rsidR="00E306AF" w:rsidRPr="001A301A" w:rsidRDefault="00F5559B">
            <w:pPr>
              <w:pStyle w:val="TableParagraph"/>
              <w:spacing w:line="315" w:lineRule="exact"/>
              <w:ind w:right="162"/>
              <w:jc w:val="right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lastRenderedPageBreak/>
              <w:t>Тема 3.</w:t>
            </w:r>
          </w:p>
        </w:tc>
        <w:tc>
          <w:tcPr>
            <w:tcW w:w="8594" w:type="dxa"/>
          </w:tcPr>
          <w:p w:rsidR="007A44FB" w:rsidRPr="001A301A" w:rsidRDefault="007A44FB" w:rsidP="007A44FB">
            <w:pPr>
              <w:suppressAutoHyphens/>
              <w:autoSpaceDE/>
              <w:autoSpaceDN/>
              <w:spacing w:after="200" w:line="276" w:lineRule="auto"/>
              <w:ind w:firstLine="720"/>
              <w:jc w:val="both"/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</w:pPr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 xml:space="preserve">Гормональні методи контрацепції. </w:t>
            </w:r>
            <w:proofErr w:type="spellStart"/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>Внутрішньоматкова</w:t>
            </w:r>
            <w:proofErr w:type="spellEnd"/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 xml:space="preserve"> контрацепція. Бар’єрні методи контрацепції та </w:t>
            </w:r>
            <w:proofErr w:type="spellStart"/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>сперміциди</w:t>
            </w:r>
            <w:proofErr w:type="spellEnd"/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>. ДХС. ЕПС. Контрацепція у підлітків.</w:t>
            </w:r>
          </w:p>
          <w:p w:rsidR="007A44FB" w:rsidRPr="001A301A" w:rsidRDefault="007A44FB" w:rsidP="007A44FB">
            <w:pPr>
              <w:suppressAutoHyphens/>
              <w:autoSpaceDE/>
              <w:autoSpaceDN/>
              <w:spacing w:after="200" w:line="276" w:lineRule="auto"/>
              <w:ind w:firstLine="720"/>
              <w:jc w:val="both"/>
              <w:rPr>
                <w:rFonts w:ascii="SchoolBookCTT" w:eastAsia="Calibri" w:hAnsi="SchoolBookCTT"/>
                <w:sz w:val="28"/>
                <w:szCs w:val="28"/>
                <w:lang w:eastAsia="uk-UA"/>
              </w:rPr>
            </w:pPr>
            <w:r w:rsidRPr="001A301A">
              <w:rPr>
                <w:rFonts w:ascii="SchoolBookCTT" w:eastAsia="Calibri" w:hAnsi="SchoolBookCTT"/>
                <w:sz w:val="28"/>
                <w:szCs w:val="28"/>
                <w:lang w:eastAsia="uk-UA"/>
              </w:rPr>
              <w:t xml:space="preserve">Основні типи гормональної контрацепції. Класифікація контрацептивів: </w:t>
            </w:r>
            <w:proofErr w:type="spellStart"/>
            <w:r w:rsidRPr="001A301A">
              <w:rPr>
                <w:rFonts w:ascii="SchoolBookCTT" w:eastAsia="Calibri" w:hAnsi="SchoolBookCTT"/>
                <w:sz w:val="28"/>
                <w:szCs w:val="28"/>
                <w:lang w:eastAsia="uk-UA"/>
              </w:rPr>
              <w:t>монофазні</w:t>
            </w:r>
            <w:proofErr w:type="spellEnd"/>
            <w:r w:rsidRPr="001A301A">
              <w:rPr>
                <w:rFonts w:ascii="SchoolBookCTT" w:eastAsia="Calibri" w:hAnsi="SchoolBookCTT"/>
                <w:sz w:val="28"/>
                <w:szCs w:val="28"/>
                <w:lang w:eastAsia="uk-UA"/>
              </w:rPr>
              <w:t xml:space="preserve">, двофазні, трифазні. Механізм дії, покази та </w:t>
            </w:r>
            <w:proofErr w:type="spellStart"/>
            <w:r w:rsidRPr="001A301A">
              <w:rPr>
                <w:rFonts w:ascii="SchoolBookCTT" w:eastAsia="Calibri" w:hAnsi="SchoolBookCTT"/>
                <w:sz w:val="28"/>
                <w:szCs w:val="28"/>
                <w:lang w:eastAsia="uk-UA"/>
              </w:rPr>
              <w:t>протипокази</w:t>
            </w:r>
            <w:proofErr w:type="spellEnd"/>
            <w:r w:rsidRPr="001A301A">
              <w:rPr>
                <w:rFonts w:ascii="SchoolBookCTT" w:eastAsia="Calibri" w:hAnsi="SchoolBookCTT"/>
                <w:sz w:val="28"/>
                <w:szCs w:val="28"/>
                <w:lang w:eastAsia="uk-UA"/>
              </w:rPr>
              <w:t xml:space="preserve"> до застосування, правила прийому. Пролонговані контрацептиви. Переваги та недоліки. Ін’єкційні контрацептиви (ІК). </w:t>
            </w:r>
            <w:proofErr w:type="spellStart"/>
            <w:r w:rsidRPr="001A301A">
              <w:rPr>
                <w:rFonts w:ascii="SchoolBookCTT" w:eastAsia="Calibri" w:hAnsi="SchoolBookCTT"/>
                <w:sz w:val="28"/>
                <w:szCs w:val="28"/>
                <w:lang w:eastAsia="uk-UA"/>
              </w:rPr>
              <w:t>Імплантанти</w:t>
            </w:r>
            <w:proofErr w:type="spellEnd"/>
            <w:r w:rsidRPr="001A301A">
              <w:rPr>
                <w:rFonts w:ascii="SchoolBookCTT" w:eastAsia="Calibri" w:hAnsi="SchoolBookCTT"/>
                <w:sz w:val="28"/>
                <w:szCs w:val="28"/>
                <w:lang w:eastAsia="uk-UA"/>
              </w:rPr>
              <w:t xml:space="preserve">. Види та механізм дії ВМК. Різновиди бар’єрних методів контрацепції та </w:t>
            </w:r>
            <w:proofErr w:type="spellStart"/>
            <w:r w:rsidRPr="001A301A">
              <w:rPr>
                <w:rFonts w:ascii="SchoolBookCTT" w:eastAsia="Calibri" w:hAnsi="SchoolBookCTT"/>
                <w:sz w:val="28"/>
                <w:szCs w:val="28"/>
                <w:lang w:eastAsia="uk-UA"/>
              </w:rPr>
              <w:t>сперміцидів</w:t>
            </w:r>
            <w:proofErr w:type="spellEnd"/>
            <w:r w:rsidRPr="001A301A">
              <w:rPr>
                <w:rFonts w:ascii="SchoolBookCTT" w:eastAsia="Calibri" w:hAnsi="SchoolBookCTT"/>
                <w:sz w:val="28"/>
                <w:szCs w:val="28"/>
                <w:lang w:eastAsia="uk-UA"/>
              </w:rPr>
              <w:t xml:space="preserve">. Механізм їх дії, ефективність. Показання та протипоказання. “Нова Ринг”, Гормональні пластирі. </w:t>
            </w:r>
          </w:p>
          <w:p w:rsidR="0097192E" w:rsidRPr="001A301A" w:rsidRDefault="007A44FB" w:rsidP="007A44FB">
            <w:pPr>
              <w:suppressAutoHyphens/>
              <w:autoSpaceDE/>
              <w:autoSpaceDN/>
              <w:spacing w:after="200" w:line="276" w:lineRule="auto"/>
              <w:ind w:firstLine="720"/>
              <w:jc w:val="both"/>
              <w:rPr>
                <w:rFonts w:ascii="SchoolBookCTT" w:eastAsia="Calibri" w:hAnsi="SchoolBookCTT"/>
                <w:sz w:val="28"/>
                <w:szCs w:val="28"/>
                <w:lang w:eastAsia="uk-UA"/>
              </w:rPr>
            </w:pPr>
            <w:r w:rsidRPr="001A301A">
              <w:rPr>
                <w:rFonts w:ascii="SchoolBookCTT" w:eastAsia="Calibri" w:hAnsi="SchoolBookCTT"/>
                <w:sz w:val="28"/>
                <w:szCs w:val="28"/>
                <w:lang w:eastAsia="uk-UA"/>
              </w:rPr>
              <w:t>ДХС. Методи стерилізації жінок та чоловіків.</w:t>
            </w:r>
          </w:p>
          <w:p w:rsidR="004C551F" w:rsidRPr="001A301A" w:rsidRDefault="007A44FB" w:rsidP="007A44FB">
            <w:pPr>
              <w:suppressAutoHyphens/>
              <w:autoSpaceDE/>
              <w:autoSpaceDN/>
              <w:spacing w:after="200" w:line="276" w:lineRule="auto"/>
              <w:ind w:firstLine="720"/>
              <w:jc w:val="both"/>
              <w:rPr>
                <w:rFonts w:ascii="SchoolBookCTT" w:eastAsia="Calibri" w:hAnsi="SchoolBookCTT"/>
                <w:sz w:val="28"/>
                <w:szCs w:val="28"/>
                <w:lang w:eastAsia="uk-UA"/>
              </w:rPr>
            </w:pPr>
            <w:r w:rsidRPr="001A301A">
              <w:rPr>
                <w:rFonts w:ascii="SchoolBookCTT" w:eastAsia="Calibri" w:hAnsi="SchoolBookCTT"/>
                <w:sz w:val="28"/>
                <w:szCs w:val="28"/>
                <w:lang w:eastAsia="uk-UA"/>
              </w:rPr>
              <w:t>Методи контрацепції, найбільш придатні для підлітків.</w:t>
            </w:r>
          </w:p>
          <w:p w:rsidR="00E306AF" w:rsidRPr="001A301A" w:rsidRDefault="00E306AF" w:rsidP="007A44FB">
            <w:pPr>
              <w:pStyle w:val="TableParagraph"/>
              <w:spacing w:line="270" w:lineRule="atLeast"/>
              <w:ind w:left="472" w:right="104"/>
              <w:jc w:val="both"/>
              <w:rPr>
                <w:sz w:val="28"/>
                <w:szCs w:val="28"/>
              </w:rPr>
            </w:pPr>
          </w:p>
        </w:tc>
      </w:tr>
      <w:tr w:rsidR="006B1DB3" w:rsidRPr="001A301A" w:rsidTr="00B91790">
        <w:trPr>
          <w:trHeight w:val="3679"/>
        </w:trPr>
        <w:tc>
          <w:tcPr>
            <w:tcW w:w="1226" w:type="dxa"/>
          </w:tcPr>
          <w:p w:rsidR="006B1DB3" w:rsidRPr="001A301A" w:rsidRDefault="006B1DB3">
            <w:pPr>
              <w:pStyle w:val="TableParagraph"/>
              <w:spacing w:line="315" w:lineRule="exact"/>
              <w:ind w:right="162"/>
              <w:jc w:val="right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Тема 4.</w:t>
            </w:r>
          </w:p>
        </w:tc>
        <w:tc>
          <w:tcPr>
            <w:tcW w:w="8594" w:type="dxa"/>
          </w:tcPr>
          <w:p w:rsidR="0097192E" w:rsidRPr="001A301A" w:rsidRDefault="007A44FB" w:rsidP="007A44FB">
            <w:pPr>
              <w:suppressAutoHyphens/>
              <w:autoSpaceDE/>
              <w:autoSpaceDN/>
              <w:spacing w:after="200" w:line="276" w:lineRule="auto"/>
              <w:ind w:firstLine="720"/>
              <w:jc w:val="both"/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</w:pPr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 xml:space="preserve">МЛА. Післяродова та </w:t>
            </w:r>
            <w:proofErr w:type="spellStart"/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>післяабортна</w:t>
            </w:r>
            <w:proofErr w:type="spellEnd"/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 xml:space="preserve"> контрацепція. Вплив грудного годування на фертильність. </w:t>
            </w:r>
          </w:p>
          <w:p w:rsidR="007A44FB" w:rsidRPr="001A301A" w:rsidRDefault="007A44FB" w:rsidP="007A44FB">
            <w:pPr>
              <w:suppressAutoHyphens/>
              <w:autoSpaceDE/>
              <w:autoSpaceDN/>
              <w:spacing w:after="200" w:line="276" w:lineRule="auto"/>
              <w:ind w:firstLine="720"/>
              <w:jc w:val="both"/>
              <w:rPr>
                <w:rFonts w:ascii="SchoolBookCTT" w:eastAsia="Calibri" w:hAnsi="SchoolBookCTT"/>
                <w:sz w:val="28"/>
                <w:szCs w:val="28"/>
                <w:lang w:eastAsia="uk-UA"/>
              </w:rPr>
            </w:pPr>
            <w:r w:rsidRPr="001A301A">
              <w:rPr>
                <w:rFonts w:ascii="SchoolBookCTT" w:eastAsia="Calibri" w:hAnsi="SchoolBookCTT"/>
                <w:sz w:val="28"/>
                <w:szCs w:val="28"/>
                <w:lang w:eastAsia="uk-UA"/>
              </w:rPr>
              <w:t>МЛА — переваги, ефективність. Правила грудного вигодовування при користуванні методом МЛА.</w:t>
            </w:r>
          </w:p>
          <w:p w:rsidR="007A44FB" w:rsidRPr="001A301A" w:rsidRDefault="007A44FB" w:rsidP="007A44FB">
            <w:pPr>
              <w:suppressAutoHyphens/>
              <w:autoSpaceDE/>
              <w:autoSpaceDN/>
              <w:spacing w:after="200" w:line="276" w:lineRule="auto"/>
              <w:ind w:firstLine="720"/>
              <w:jc w:val="both"/>
              <w:rPr>
                <w:rFonts w:ascii="SchoolBookCTT" w:eastAsia="Calibri" w:hAnsi="SchoolBookCTT"/>
                <w:sz w:val="28"/>
                <w:szCs w:val="28"/>
                <w:lang w:eastAsia="uk-UA"/>
              </w:rPr>
            </w:pPr>
            <w:r w:rsidRPr="001A301A">
              <w:rPr>
                <w:rFonts w:ascii="SchoolBookCTT" w:eastAsia="Calibri" w:hAnsi="SchoolBookCTT"/>
                <w:sz w:val="28"/>
                <w:szCs w:val="28"/>
                <w:lang w:eastAsia="uk-UA"/>
              </w:rPr>
              <w:t>Післяродова контрацепція — можливі методи контрацепції, їх ефективність, побічні дії, методика використання.</w:t>
            </w:r>
          </w:p>
          <w:p w:rsidR="007A44FB" w:rsidRPr="001A301A" w:rsidRDefault="007A44FB" w:rsidP="007A44FB">
            <w:pPr>
              <w:suppressAutoHyphens/>
              <w:autoSpaceDE/>
              <w:autoSpaceDN/>
              <w:spacing w:after="200" w:line="276" w:lineRule="auto"/>
              <w:ind w:firstLine="720"/>
              <w:jc w:val="both"/>
              <w:rPr>
                <w:rFonts w:ascii="SchoolBookCTT" w:eastAsia="Calibri" w:hAnsi="SchoolBookCTT"/>
                <w:sz w:val="28"/>
                <w:szCs w:val="28"/>
                <w:lang w:eastAsia="uk-UA"/>
              </w:rPr>
            </w:pPr>
            <w:proofErr w:type="spellStart"/>
            <w:r w:rsidRPr="001A301A">
              <w:rPr>
                <w:rFonts w:ascii="SchoolBookCTT" w:eastAsia="Calibri" w:hAnsi="SchoolBookCTT"/>
                <w:sz w:val="28"/>
                <w:szCs w:val="28"/>
                <w:lang w:eastAsia="uk-UA"/>
              </w:rPr>
              <w:t>Післяабортна</w:t>
            </w:r>
            <w:proofErr w:type="spellEnd"/>
            <w:r w:rsidRPr="001A301A">
              <w:rPr>
                <w:rFonts w:ascii="SchoolBookCTT" w:eastAsia="Calibri" w:hAnsi="SchoolBookCTT"/>
                <w:sz w:val="28"/>
                <w:szCs w:val="28"/>
                <w:lang w:eastAsia="uk-UA"/>
              </w:rPr>
              <w:t xml:space="preserve"> контрацепція — методи контрацепції, їх характеристика, механізм дії, переваги, недоліки. Контрацепція після ранніх та пізніх абортів.</w:t>
            </w:r>
          </w:p>
          <w:p w:rsidR="007A44FB" w:rsidRPr="001A301A" w:rsidRDefault="007A44FB" w:rsidP="007A44FB">
            <w:pPr>
              <w:suppressAutoHyphens/>
              <w:autoSpaceDE/>
              <w:autoSpaceDN/>
              <w:spacing w:after="200" w:line="276" w:lineRule="auto"/>
              <w:ind w:firstLine="720"/>
              <w:jc w:val="both"/>
              <w:rPr>
                <w:rFonts w:ascii="SchoolBookCTT" w:eastAsia="Calibri" w:hAnsi="SchoolBookCTT"/>
                <w:sz w:val="28"/>
                <w:szCs w:val="28"/>
                <w:lang w:eastAsia="uk-UA"/>
              </w:rPr>
            </w:pPr>
            <w:r w:rsidRPr="001A301A">
              <w:rPr>
                <w:rFonts w:ascii="SchoolBookCTT" w:eastAsia="Calibri" w:hAnsi="SchoolBookCTT"/>
                <w:sz w:val="28"/>
                <w:szCs w:val="28"/>
                <w:lang w:eastAsia="uk-UA"/>
              </w:rPr>
              <w:t>Вивчення показань, способів застосування методів невідкладної контрацепції.</w:t>
            </w:r>
          </w:p>
          <w:p w:rsidR="006B1DB3" w:rsidRPr="001A301A" w:rsidRDefault="006B1DB3" w:rsidP="00DA6102">
            <w:pPr>
              <w:suppressAutoHyphens/>
              <w:autoSpaceDE/>
              <w:autoSpaceDN/>
              <w:spacing w:after="200" w:line="276" w:lineRule="auto"/>
              <w:ind w:firstLine="720"/>
              <w:jc w:val="both"/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</w:pPr>
          </w:p>
        </w:tc>
      </w:tr>
      <w:tr w:rsidR="006B1DB3" w:rsidRPr="001A301A" w:rsidTr="00B91790">
        <w:trPr>
          <w:trHeight w:val="3679"/>
        </w:trPr>
        <w:tc>
          <w:tcPr>
            <w:tcW w:w="1226" w:type="dxa"/>
          </w:tcPr>
          <w:p w:rsidR="006B1DB3" w:rsidRPr="001A301A" w:rsidRDefault="006B1DB3">
            <w:pPr>
              <w:pStyle w:val="TableParagraph"/>
              <w:spacing w:line="315" w:lineRule="exact"/>
              <w:ind w:right="162"/>
              <w:jc w:val="right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Тема 5.</w:t>
            </w:r>
          </w:p>
        </w:tc>
        <w:tc>
          <w:tcPr>
            <w:tcW w:w="8594" w:type="dxa"/>
          </w:tcPr>
          <w:p w:rsidR="007A44FB" w:rsidRPr="001A301A" w:rsidRDefault="007A44FB" w:rsidP="007A44FB">
            <w:pPr>
              <w:suppressAutoHyphens/>
              <w:autoSpaceDE/>
              <w:autoSpaceDN/>
              <w:spacing w:after="200" w:line="276" w:lineRule="auto"/>
              <w:ind w:firstLine="720"/>
              <w:jc w:val="both"/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</w:pPr>
            <w:r w:rsidRPr="001A301A"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  <w:t>Інфекція та репродуктивне здоров’я</w:t>
            </w:r>
          </w:p>
          <w:p w:rsidR="007A44FB" w:rsidRPr="001A301A" w:rsidRDefault="0097192E" w:rsidP="0097192E">
            <w:pPr>
              <w:suppressAutoHyphens/>
              <w:autoSpaceDE/>
              <w:autoSpaceDN/>
              <w:spacing w:after="200" w:line="276" w:lineRule="auto"/>
              <w:ind w:left="353"/>
              <w:rPr>
                <w:rFonts w:ascii="SchoolBookCTT" w:eastAsia="Calibri" w:hAnsi="SchoolBookCTT"/>
                <w:sz w:val="28"/>
                <w:szCs w:val="28"/>
                <w:lang w:eastAsia="uk-UA"/>
              </w:rPr>
            </w:pPr>
            <w:r w:rsidRPr="001A301A">
              <w:rPr>
                <w:rFonts w:ascii="SchoolBookCTT" w:eastAsia="Calibri" w:hAnsi="SchoolBookCTT"/>
                <w:sz w:val="28"/>
                <w:szCs w:val="28"/>
                <w:lang w:eastAsia="uk-UA"/>
              </w:rPr>
              <w:t xml:space="preserve">  </w:t>
            </w:r>
            <w:r w:rsidR="007A44FB" w:rsidRPr="001A301A">
              <w:rPr>
                <w:rFonts w:ascii="SchoolBookCTT" w:eastAsia="Calibri" w:hAnsi="SchoolBookCTT"/>
                <w:sz w:val="28"/>
                <w:szCs w:val="28"/>
                <w:lang w:eastAsia="uk-UA"/>
              </w:rPr>
              <w:t>Захворювання, що передаються статевим шляхом (ЗПСШ).</w:t>
            </w:r>
          </w:p>
          <w:p w:rsidR="007A44FB" w:rsidRPr="001A301A" w:rsidRDefault="007A44FB" w:rsidP="0097192E">
            <w:pPr>
              <w:suppressAutoHyphens/>
              <w:autoSpaceDE/>
              <w:autoSpaceDN/>
              <w:spacing w:after="200" w:line="276" w:lineRule="auto"/>
              <w:ind w:left="353"/>
              <w:rPr>
                <w:rFonts w:ascii="SchoolBookCTT" w:eastAsia="Calibri" w:hAnsi="SchoolBookCTT"/>
                <w:sz w:val="28"/>
                <w:szCs w:val="28"/>
                <w:lang w:eastAsia="uk-UA"/>
              </w:rPr>
            </w:pPr>
            <w:r w:rsidRPr="001A301A">
              <w:rPr>
                <w:rFonts w:ascii="SchoolBookCTT" w:eastAsia="Calibri" w:hAnsi="SchoolBookCTT"/>
                <w:sz w:val="28"/>
                <w:szCs w:val="28"/>
                <w:lang w:eastAsia="uk-UA"/>
              </w:rPr>
              <w:t>Профілактика захворювань на ЗПСШ у службі планування сім’ї.</w:t>
            </w:r>
          </w:p>
          <w:p w:rsidR="007A44FB" w:rsidRPr="001A301A" w:rsidRDefault="007A44FB" w:rsidP="0097192E">
            <w:pPr>
              <w:suppressAutoHyphens/>
              <w:autoSpaceDE/>
              <w:autoSpaceDN/>
              <w:spacing w:after="200" w:line="276" w:lineRule="auto"/>
              <w:ind w:left="353"/>
              <w:rPr>
                <w:rFonts w:ascii="SchoolBookCTT" w:eastAsia="Calibri" w:hAnsi="SchoolBookCTT"/>
                <w:b/>
                <w:sz w:val="28"/>
                <w:szCs w:val="28"/>
                <w:lang w:eastAsia="uk-UA"/>
              </w:rPr>
            </w:pPr>
            <w:r w:rsidRPr="001A301A">
              <w:rPr>
                <w:rFonts w:ascii="SchoolBookCTT" w:eastAsia="Calibri" w:hAnsi="SchoolBookCTT"/>
                <w:sz w:val="28"/>
                <w:szCs w:val="28"/>
                <w:lang w:eastAsia="uk-UA"/>
              </w:rPr>
              <w:t>Шляхи передачі ВІЛ/СНІД. Заходи щодо профілактики інфекцій серед медичного персоналу лікувальних закладів та службах ПС.</w:t>
            </w:r>
          </w:p>
        </w:tc>
      </w:tr>
      <w:tr w:rsidR="00E306AF" w:rsidRPr="001A301A" w:rsidTr="00B91790">
        <w:trPr>
          <w:trHeight w:val="4044"/>
        </w:trPr>
        <w:tc>
          <w:tcPr>
            <w:tcW w:w="1226" w:type="dxa"/>
          </w:tcPr>
          <w:p w:rsidR="00E306AF" w:rsidRPr="001A301A" w:rsidRDefault="006B1DB3">
            <w:pPr>
              <w:pStyle w:val="TableParagraph"/>
              <w:spacing w:line="314" w:lineRule="exact"/>
              <w:ind w:right="162"/>
              <w:jc w:val="right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lastRenderedPageBreak/>
              <w:t>Тема 6</w:t>
            </w:r>
            <w:r w:rsidR="00F5559B" w:rsidRPr="001A301A">
              <w:rPr>
                <w:sz w:val="28"/>
                <w:szCs w:val="28"/>
              </w:rPr>
              <w:t>.</w:t>
            </w:r>
          </w:p>
        </w:tc>
        <w:tc>
          <w:tcPr>
            <w:tcW w:w="8594" w:type="dxa"/>
          </w:tcPr>
          <w:p w:rsidR="004C551F" w:rsidRPr="001A301A" w:rsidRDefault="004C551F">
            <w:pPr>
              <w:pStyle w:val="TableParagraph"/>
              <w:spacing w:before="153" w:line="259" w:lineRule="auto"/>
              <w:ind w:left="472" w:right="96"/>
              <w:jc w:val="both"/>
              <w:rPr>
                <w:b/>
                <w:sz w:val="28"/>
                <w:szCs w:val="28"/>
              </w:rPr>
            </w:pPr>
            <w:r w:rsidRPr="001A301A">
              <w:rPr>
                <w:b/>
                <w:sz w:val="28"/>
                <w:szCs w:val="28"/>
              </w:rPr>
              <w:t>Безплідний шлюб. Основи сексології</w:t>
            </w:r>
          </w:p>
          <w:p w:rsidR="004C551F" w:rsidRPr="001A301A" w:rsidRDefault="004C551F" w:rsidP="004C551F">
            <w:pPr>
              <w:suppressAutoHyphens/>
              <w:autoSpaceDE/>
              <w:autoSpaceDN/>
              <w:spacing w:after="120" w:line="276" w:lineRule="auto"/>
              <w:ind w:left="779" w:hanging="59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Діагностика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жіночого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чоловічого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безпліддя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Класифікація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, причини.        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Обстеження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подружньої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пари.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Визначення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овуляції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ж</w:t>
            </w:r>
            <w:proofErr w:type="gramEnd"/>
            <w:r w:rsidRPr="001A301A">
              <w:rPr>
                <w:rFonts w:eastAsia="Calibri"/>
                <w:sz w:val="28"/>
                <w:szCs w:val="28"/>
                <w:lang w:val="ru-RU"/>
              </w:rPr>
              <w:t>інки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Обстеження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чоловіка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 w:rsidR="004C551F" w:rsidRPr="001A301A" w:rsidRDefault="004C551F" w:rsidP="004C551F">
            <w:pPr>
              <w:suppressAutoHyphens/>
              <w:autoSpaceDE/>
              <w:autoSpaceDN/>
              <w:spacing w:after="120" w:line="276" w:lineRule="auto"/>
              <w:ind w:left="779" w:hanging="59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Діагностика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імунологічно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зумовленого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безпліддя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Екстракорпоральне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запліднення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 w:rsidR="004C551F" w:rsidRPr="001A301A" w:rsidRDefault="004C551F" w:rsidP="004C551F">
            <w:pPr>
              <w:suppressAutoHyphens/>
              <w:autoSpaceDE/>
              <w:autoSpaceDN/>
              <w:spacing w:after="120" w:line="276" w:lineRule="auto"/>
              <w:ind w:left="779" w:hanging="5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Методи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лікування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безпліддя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1A301A">
              <w:rPr>
                <w:rFonts w:eastAsia="Calibri"/>
                <w:sz w:val="28"/>
                <w:szCs w:val="28"/>
                <w:lang w:val="ru-RU"/>
              </w:rPr>
              <w:t>Проф</w:t>
            </w:r>
            <w:proofErr w:type="gramEnd"/>
            <w:r w:rsidRPr="001A301A">
              <w:rPr>
                <w:rFonts w:eastAsia="Calibri"/>
                <w:sz w:val="28"/>
                <w:szCs w:val="28"/>
                <w:lang w:val="ru-RU"/>
              </w:rPr>
              <w:t>ілактика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безпліддя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 w:rsidR="004C551F" w:rsidRPr="001A301A" w:rsidRDefault="004C551F" w:rsidP="004C551F">
            <w:pPr>
              <w:suppressAutoHyphens/>
              <w:autoSpaceDE/>
              <w:autoSpaceDN/>
              <w:spacing w:after="200" w:line="276" w:lineRule="auto"/>
              <w:ind w:left="779" w:hanging="59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Основи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сексології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Поняття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фізіологію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статевого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акту.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Методи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обстеження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 w:rsidR="004C551F" w:rsidRPr="001A301A" w:rsidRDefault="004C551F" w:rsidP="004C551F">
            <w:pPr>
              <w:suppressAutoHyphens/>
              <w:autoSpaceDE/>
              <w:autoSpaceDN/>
              <w:spacing w:after="200" w:line="276" w:lineRule="auto"/>
              <w:ind w:left="779" w:hanging="59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Моральне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кредо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медичного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працівника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взаємини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медичному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301A">
              <w:rPr>
                <w:rFonts w:eastAsia="Calibri"/>
                <w:sz w:val="28"/>
                <w:szCs w:val="28"/>
                <w:lang w:val="ru-RU"/>
              </w:rPr>
              <w:t>колективі</w:t>
            </w:r>
            <w:proofErr w:type="spellEnd"/>
            <w:r w:rsidRPr="001A301A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 w:rsidR="00E306AF" w:rsidRPr="001A301A" w:rsidRDefault="00E306AF">
            <w:pPr>
              <w:pStyle w:val="TableParagraph"/>
              <w:spacing w:before="153" w:line="259" w:lineRule="auto"/>
              <w:ind w:left="472" w:right="96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B1DB3" w:rsidRPr="001A301A" w:rsidRDefault="006B1DB3">
      <w:pPr>
        <w:pStyle w:val="1"/>
        <w:spacing w:before="67"/>
      </w:pPr>
    </w:p>
    <w:p w:rsidR="006B1DB3" w:rsidRPr="001A301A" w:rsidRDefault="006B1DB3">
      <w:pPr>
        <w:pStyle w:val="1"/>
        <w:spacing w:before="67"/>
      </w:pPr>
    </w:p>
    <w:p w:rsidR="006B1DB3" w:rsidRPr="001A301A" w:rsidRDefault="006B1DB3">
      <w:pPr>
        <w:pStyle w:val="1"/>
        <w:spacing w:before="67"/>
      </w:pPr>
    </w:p>
    <w:p w:rsidR="00E306AF" w:rsidRPr="001A301A" w:rsidRDefault="00F5559B">
      <w:pPr>
        <w:pStyle w:val="1"/>
        <w:spacing w:before="67"/>
      </w:pPr>
      <w:r w:rsidRPr="001A301A">
        <w:t>Практичні заняття</w:t>
      </w:r>
    </w:p>
    <w:p w:rsidR="00E306AF" w:rsidRPr="001A301A" w:rsidRDefault="00E306AF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8594"/>
      </w:tblGrid>
      <w:tr w:rsidR="00E306AF" w:rsidRPr="001A301A">
        <w:trPr>
          <w:trHeight w:val="386"/>
        </w:trPr>
        <w:tc>
          <w:tcPr>
            <w:tcW w:w="9820" w:type="dxa"/>
            <w:gridSpan w:val="2"/>
          </w:tcPr>
          <w:p w:rsidR="00E306AF" w:rsidRPr="001A301A" w:rsidRDefault="00F5559B">
            <w:pPr>
              <w:pStyle w:val="TableParagraph"/>
              <w:spacing w:before="24"/>
              <w:ind w:left="4338" w:right="4332"/>
              <w:jc w:val="center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Модуль</w:t>
            </w:r>
            <w:r w:rsidRPr="001A301A">
              <w:rPr>
                <w:spacing w:val="-4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I</w:t>
            </w:r>
          </w:p>
        </w:tc>
      </w:tr>
      <w:tr w:rsidR="00E306AF" w:rsidRPr="001A301A">
        <w:trPr>
          <w:trHeight w:val="2879"/>
        </w:trPr>
        <w:tc>
          <w:tcPr>
            <w:tcW w:w="1226" w:type="dxa"/>
          </w:tcPr>
          <w:p w:rsidR="00E306AF" w:rsidRPr="001A301A" w:rsidRDefault="00F5559B">
            <w:pPr>
              <w:pStyle w:val="TableParagraph"/>
              <w:spacing w:line="315" w:lineRule="exact"/>
              <w:ind w:right="162"/>
              <w:jc w:val="right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Тема 1.</w:t>
            </w:r>
          </w:p>
        </w:tc>
        <w:tc>
          <w:tcPr>
            <w:tcW w:w="8594" w:type="dxa"/>
          </w:tcPr>
          <w:p w:rsidR="0097192E" w:rsidRPr="00B63B5C" w:rsidRDefault="0097192E" w:rsidP="0097192E">
            <w:pPr>
              <w:pStyle w:val="TableParagraph"/>
              <w:spacing w:line="259" w:lineRule="auto"/>
              <w:ind w:left="472" w:right="102"/>
              <w:rPr>
                <w:b/>
                <w:sz w:val="28"/>
                <w:szCs w:val="28"/>
              </w:rPr>
            </w:pPr>
            <w:r w:rsidRPr="00B63B5C">
              <w:rPr>
                <w:b/>
                <w:sz w:val="28"/>
                <w:szCs w:val="28"/>
              </w:rPr>
              <w:t>Здоров’я та репродуктивна функція. Основи законодавства України про охорону репродуктивного здоров’я населення. Показники, що характеризують здоров’я нації. Організація, структура і завдання служби планування сім’ї. Переваги планування сім’ї. Консультування. Оцінювання пацієнтів. Принцип “ДОВІРА”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Обстеження репродуктивної системи жінки та чоловіка: збір скарг, даних гінекологічного анамнезу та життя, об’єктивне обстеження органів і систем. Виявлення дійсних проблем пацієнта, оцінювання стану пацієнтів. Участь у проведенні основних та додаткових методів обстеження пацієнтів.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 xml:space="preserve">Консультування з питань планування сім’ї, його переваги. Модель “Довіра”. Основні права пацієнта. 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Основні етапи консультування. Опитування пацієнта: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>наявність вагітності в пацієнтки;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>медичні проблеми, які потребують обережності у використанні контрацептивів;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>виявлення проблем, які потребують подальшого обстеження.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 xml:space="preserve">Обговорення основних переваг планування сім’ї, вивчення законодавчих актів з питань планування сім’ї в Україні. Вивчення та відпрацьовування навичок проведення консультування з </w:t>
            </w:r>
            <w:r w:rsidRPr="001A301A">
              <w:rPr>
                <w:sz w:val="28"/>
                <w:szCs w:val="28"/>
              </w:rPr>
              <w:lastRenderedPageBreak/>
              <w:t>планування сім’ї, вивчення права пацієнта.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Проводять опитування пацієнтів.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2"/>
              <w:jc w:val="both"/>
              <w:rPr>
                <w:sz w:val="28"/>
                <w:szCs w:val="28"/>
              </w:rPr>
            </w:pP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Практичні навички: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>збирання скарг, анамнезу хвороби, життя;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>трактування анамнестичних даних, загального стану, визначення проблем пацієнтів;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>відпрацювання навичок ефективного консультування (рольова гра);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>вміння провести консультування на трьох етапах;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>вміння провести оцінювання пацієнта;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>дотримання правил техніки медичної безпеки.</w:t>
            </w:r>
          </w:p>
          <w:p w:rsidR="00E306AF" w:rsidRPr="001A301A" w:rsidRDefault="00E306AF">
            <w:pPr>
              <w:pStyle w:val="TableParagraph"/>
              <w:ind w:left="472"/>
              <w:jc w:val="both"/>
              <w:rPr>
                <w:sz w:val="28"/>
                <w:szCs w:val="28"/>
              </w:rPr>
            </w:pPr>
          </w:p>
        </w:tc>
      </w:tr>
      <w:tr w:rsidR="00E306AF" w:rsidRPr="001A301A">
        <w:trPr>
          <w:trHeight w:val="2234"/>
        </w:trPr>
        <w:tc>
          <w:tcPr>
            <w:tcW w:w="1226" w:type="dxa"/>
          </w:tcPr>
          <w:p w:rsidR="00E306AF" w:rsidRPr="001A301A" w:rsidRDefault="00F5559B">
            <w:pPr>
              <w:pStyle w:val="TableParagraph"/>
              <w:spacing w:line="315" w:lineRule="exact"/>
              <w:ind w:right="162"/>
              <w:jc w:val="right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lastRenderedPageBreak/>
              <w:t>Тема 2.</w:t>
            </w:r>
          </w:p>
        </w:tc>
        <w:tc>
          <w:tcPr>
            <w:tcW w:w="8594" w:type="dxa"/>
          </w:tcPr>
          <w:p w:rsidR="0097192E" w:rsidRPr="00B63B5C" w:rsidRDefault="0097192E">
            <w:pPr>
              <w:pStyle w:val="TableParagraph"/>
              <w:spacing w:line="259" w:lineRule="auto"/>
              <w:ind w:left="472" w:right="100"/>
              <w:jc w:val="both"/>
              <w:rPr>
                <w:b/>
                <w:sz w:val="28"/>
                <w:szCs w:val="28"/>
              </w:rPr>
            </w:pPr>
            <w:r w:rsidRPr="00B63B5C">
              <w:rPr>
                <w:b/>
                <w:sz w:val="28"/>
                <w:szCs w:val="28"/>
              </w:rPr>
              <w:t>Природне планування сім’ї. Невідкладна контрацепція.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0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 xml:space="preserve">Визначення </w:t>
            </w:r>
            <w:proofErr w:type="spellStart"/>
            <w:r w:rsidRPr="001A301A">
              <w:rPr>
                <w:sz w:val="28"/>
                <w:szCs w:val="28"/>
              </w:rPr>
              <w:t>естрогеної</w:t>
            </w:r>
            <w:proofErr w:type="spellEnd"/>
            <w:r w:rsidRPr="001A301A">
              <w:rPr>
                <w:sz w:val="28"/>
                <w:szCs w:val="28"/>
              </w:rPr>
              <w:t xml:space="preserve"> насиченості організму жінки. Визначення фертильного періоду протягом менструального циклу. Консультування з методів природного планування сім’ї.</w:t>
            </w:r>
          </w:p>
          <w:p w:rsidR="00E306AF" w:rsidRPr="001A301A" w:rsidRDefault="0097192E" w:rsidP="0097192E">
            <w:pPr>
              <w:pStyle w:val="TableParagraph"/>
              <w:spacing w:line="275" w:lineRule="exact"/>
              <w:ind w:left="47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Вивчення показань, способів застосування методів невідкладної контрацепції. Консультування з методів невідкладної контрацепції, розв’язування клінічни</w:t>
            </w:r>
            <w:r w:rsidR="001A301A">
              <w:rPr>
                <w:sz w:val="28"/>
                <w:szCs w:val="28"/>
              </w:rPr>
              <w:t>х задач.</w:t>
            </w:r>
          </w:p>
        </w:tc>
      </w:tr>
      <w:tr w:rsidR="00E306AF" w:rsidRPr="001A301A">
        <w:trPr>
          <w:trHeight w:val="2299"/>
        </w:trPr>
        <w:tc>
          <w:tcPr>
            <w:tcW w:w="1226" w:type="dxa"/>
          </w:tcPr>
          <w:p w:rsidR="00E306AF" w:rsidRPr="001A301A" w:rsidRDefault="00F5559B">
            <w:pPr>
              <w:pStyle w:val="TableParagraph"/>
              <w:spacing w:line="315" w:lineRule="exact"/>
              <w:ind w:right="162"/>
              <w:jc w:val="right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Тема 3.</w:t>
            </w:r>
          </w:p>
        </w:tc>
        <w:tc>
          <w:tcPr>
            <w:tcW w:w="8594" w:type="dxa"/>
          </w:tcPr>
          <w:p w:rsidR="0097192E" w:rsidRPr="00B63B5C" w:rsidRDefault="0097192E" w:rsidP="0097192E">
            <w:pPr>
              <w:pStyle w:val="TableParagraph"/>
              <w:ind w:left="105" w:right="100"/>
              <w:jc w:val="both"/>
              <w:rPr>
                <w:b/>
                <w:sz w:val="28"/>
                <w:szCs w:val="28"/>
              </w:rPr>
            </w:pPr>
            <w:r w:rsidRPr="00B63B5C">
              <w:rPr>
                <w:b/>
                <w:sz w:val="28"/>
                <w:szCs w:val="28"/>
              </w:rPr>
              <w:t>Гормональні методи контрацепції</w:t>
            </w:r>
          </w:p>
          <w:p w:rsidR="0097192E" w:rsidRPr="001A301A" w:rsidRDefault="0097192E" w:rsidP="0097192E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 xml:space="preserve">Обстеження з метою застосування гормональної контрацепції. Вивчення основних видів та характеристик КОК та ЧПК, механізм їх дії. </w:t>
            </w:r>
          </w:p>
          <w:p w:rsidR="0097192E" w:rsidRPr="001A301A" w:rsidRDefault="0097192E" w:rsidP="0097192E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 xml:space="preserve">Проведення консультування на всіх етапах по використанню гормональних контрацептивів. Виконання ролі консультанта та пацієнта. Відпрацювання методики введення </w:t>
            </w:r>
            <w:proofErr w:type="spellStart"/>
            <w:r w:rsidRPr="001A301A">
              <w:rPr>
                <w:sz w:val="28"/>
                <w:szCs w:val="28"/>
              </w:rPr>
              <w:t>Депо-Провера</w:t>
            </w:r>
            <w:proofErr w:type="spellEnd"/>
            <w:r w:rsidRPr="001A301A">
              <w:rPr>
                <w:sz w:val="28"/>
                <w:szCs w:val="28"/>
              </w:rPr>
              <w:t xml:space="preserve"> (ДМПА).</w:t>
            </w:r>
          </w:p>
          <w:p w:rsidR="0097192E" w:rsidRPr="001A301A" w:rsidRDefault="0097192E" w:rsidP="0097192E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</w:p>
          <w:p w:rsidR="0097192E" w:rsidRPr="001A301A" w:rsidRDefault="0097192E" w:rsidP="0097192E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Практичні навички:</w:t>
            </w:r>
          </w:p>
          <w:p w:rsidR="0097192E" w:rsidRPr="001A301A" w:rsidRDefault="0097192E" w:rsidP="0097192E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збирання скарг, анамнезу життя, визначення проблем пацієнтки;</w:t>
            </w:r>
          </w:p>
          <w:p w:rsidR="0097192E" w:rsidRPr="001A301A" w:rsidRDefault="0097192E" w:rsidP="0097192E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проведення відбору пацієнтів для призначення КОК та ЧПК;</w:t>
            </w:r>
          </w:p>
          <w:p w:rsidR="0097192E" w:rsidRPr="001A301A" w:rsidRDefault="0097192E" w:rsidP="0097192E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проведення консультування по КОК та ЧПК;</w:t>
            </w:r>
          </w:p>
          <w:p w:rsidR="0097192E" w:rsidRPr="001A301A" w:rsidRDefault="0097192E" w:rsidP="0097192E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проведення консультування пацієнтів, які користуються гормональними контрацептивами;</w:t>
            </w:r>
          </w:p>
          <w:p w:rsidR="00E306AF" w:rsidRPr="001A301A" w:rsidRDefault="0097192E" w:rsidP="001A301A">
            <w:pPr>
              <w:pStyle w:val="TableParagraph"/>
              <w:spacing w:line="264" w:lineRule="exact"/>
              <w:ind w:left="21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відпрацювання методики введення ДМПА.</w:t>
            </w:r>
          </w:p>
        </w:tc>
      </w:tr>
      <w:tr w:rsidR="00E306AF" w:rsidRPr="001A301A" w:rsidTr="001A301A">
        <w:trPr>
          <w:trHeight w:val="269"/>
        </w:trPr>
        <w:tc>
          <w:tcPr>
            <w:tcW w:w="1226" w:type="dxa"/>
          </w:tcPr>
          <w:p w:rsidR="00E306AF" w:rsidRPr="001A301A" w:rsidRDefault="00F5559B">
            <w:pPr>
              <w:pStyle w:val="TableParagraph"/>
              <w:spacing w:line="315" w:lineRule="exact"/>
              <w:ind w:right="162"/>
              <w:jc w:val="right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Тема 4.</w:t>
            </w:r>
          </w:p>
        </w:tc>
        <w:tc>
          <w:tcPr>
            <w:tcW w:w="8594" w:type="dxa"/>
            <w:tcBorders>
              <w:top w:val="single" w:sz="4" w:space="0" w:color="auto"/>
              <w:right w:val="single" w:sz="4" w:space="0" w:color="auto"/>
            </w:tcBorders>
          </w:tcPr>
          <w:p w:rsidR="0097192E" w:rsidRPr="00B63B5C" w:rsidRDefault="0097192E">
            <w:pPr>
              <w:pStyle w:val="TableParagraph"/>
              <w:spacing w:line="259" w:lineRule="auto"/>
              <w:ind w:left="472" w:right="100"/>
              <w:jc w:val="both"/>
              <w:rPr>
                <w:b/>
                <w:sz w:val="28"/>
                <w:szCs w:val="28"/>
              </w:rPr>
            </w:pPr>
            <w:proofErr w:type="spellStart"/>
            <w:r w:rsidRPr="00B63B5C">
              <w:rPr>
                <w:b/>
                <w:sz w:val="28"/>
                <w:szCs w:val="28"/>
              </w:rPr>
              <w:t>Внутрішньоматкова</w:t>
            </w:r>
            <w:proofErr w:type="spellEnd"/>
            <w:r w:rsidRPr="00B63B5C">
              <w:rPr>
                <w:b/>
                <w:sz w:val="28"/>
                <w:szCs w:val="28"/>
              </w:rPr>
              <w:t xml:space="preserve"> контрацепція. Бар’єрні методи контрацепції та </w:t>
            </w:r>
            <w:proofErr w:type="spellStart"/>
            <w:r w:rsidRPr="00B63B5C">
              <w:rPr>
                <w:b/>
                <w:sz w:val="28"/>
                <w:szCs w:val="28"/>
              </w:rPr>
              <w:t>сперміциди</w:t>
            </w:r>
            <w:proofErr w:type="spellEnd"/>
            <w:r w:rsidR="00B91790" w:rsidRPr="00B63B5C">
              <w:rPr>
                <w:b/>
                <w:sz w:val="28"/>
                <w:szCs w:val="28"/>
              </w:rPr>
              <w:t>.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0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 xml:space="preserve">Вивчення механізму дії </w:t>
            </w:r>
            <w:proofErr w:type="spellStart"/>
            <w:r w:rsidRPr="001A301A">
              <w:rPr>
                <w:sz w:val="28"/>
                <w:szCs w:val="28"/>
              </w:rPr>
              <w:t>внутрішньоматкової</w:t>
            </w:r>
            <w:proofErr w:type="spellEnd"/>
            <w:r w:rsidRPr="001A301A">
              <w:rPr>
                <w:sz w:val="28"/>
                <w:szCs w:val="28"/>
              </w:rPr>
              <w:t xml:space="preserve"> контрацепції, бар’єрних методів та </w:t>
            </w:r>
            <w:proofErr w:type="spellStart"/>
            <w:r w:rsidRPr="001A301A">
              <w:rPr>
                <w:sz w:val="28"/>
                <w:szCs w:val="28"/>
              </w:rPr>
              <w:t>сперміцидів</w:t>
            </w:r>
            <w:proofErr w:type="spellEnd"/>
            <w:r w:rsidRPr="001A301A">
              <w:rPr>
                <w:sz w:val="28"/>
                <w:szCs w:val="28"/>
              </w:rPr>
              <w:t xml:space="preserve">. Види та ефективність </w:t>
            </w:r>
            <w:proofErr w:type="spellStart"/>
            <w:r w:rsidRPr="001A301A">
              <w:rPr>
                <w:sz w:val="28"/>
                <w:szCs w:val="28"/>
              </w:rPr>
              <w:t>внутрішньоматкової</w:t>
            </w:r>
            <w:proofErr w:type="spellEnd"/>
            <w:r w:rsidRPr="001A301A">
              <w:rPr>
                <w:sz w:val="28"/>
                <w:szCs w:val="28"/>
              </w:rPr>
              <w:t xml:space="preserve"> контрацепції.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0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Переваги та недоліки цих методів, можливі ускладнення.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0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 xml:space="preserve">Проведення консультування пацієнтів: початкове консультування; консультування при наступних відвідуваннях; консультування після використання </w:t>
            </w:r>
            <w:proofErr w:type="spellStart"/>
            <w:r w:rsidRPr="001A301A">
              <w:rPr>
                <w:sz w:val="28"/>
                <w:szCs w:val="28"/>
              </w:rPr>
              <w:t>внутрішньоматкової</w:t>
            </w:r>
            <w:proofErr w:type="spellEnd"/>
            <w:r w:rsidRPr="001A301A">
              <w:rPr>
                <w:sz w:val="28"/>
                <w:szCs w:val="28"/>
              </w:rPr>
              <w:t xml:space="preserve"> контрацепції; консультування по використанню бар’єрних методів та </w:t>
            </w:r>
            <w:proofErr w:type="spellStart"/>
            <w:r w:rsidRPr="001A301A">
              <w:rPr>
                <w:sz w:val="28"/>
                <w:szCs w:val="28"/>
              </w:rPr>
              <w:lastRenderedPageBreak/>
              <w:t>сперміцидів</w:t>
            </w:r>
            <w:proofErr w:type="spellEnd"/>
            <w:r w:rsidRPr="001A301A">
              <w:rPr>
                <w:sz w:val="28"/>
                <w:szCs w:val="28"/>
              </w:rPr>
              <w:t>.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0"/>
              <w:jc w:val="both"/>
              <w:rPr>
                <w:sz w:val="28"/>
                <w:szCs w:val="28"/>
              </w:rPr>
            </w:pP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0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Практичні навички: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0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>збирання скарг, анамнезу життя, визначення проблем пацієнтки;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0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 xml:space="preserve">консультування по підбору пацієнток, яким підходить </w:t>
            </w:r>
            <w:proofErr w:type="spellStart"/>
            <w:r w:rsidRPr="001A301A">
              <w:rPr>
                <w:sz w:val="28"/>
                <w:szCs w:val="28"/>
              </w:rPr>
              <w:t>внутрішньоматкова</w:t>
            </w:r>
            <w:proofErr w:type="spellEnd"/>
            <w:r w:rsidRPr="001A301A">
              <w:rPr>
                <w:sz w:val="28"/>
                <w:szCs w:val="28"/>
              </w:rPr>
              <w:t xml:space="preserve"> контрацепція;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0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 xml:space="preserve">консультування пацієнтки після введення </w:t>
            </w:r>
            <w:proofErr w:type="spellStart"/>
            <w:r w:rsidRPr="001A301A">
              <w:rPr>
                <w:sz w:val="28"/>
                <w:szCs w:val="28"/>
              </w:rPr>
              <w:t>внутрішньоматкової</w:t>
            </w:r>
            <w:proofErr w:type="spellEnd"/>
            <w:r w:rsidRPr="001A301A">
              <w:rPr>
                <w:sz w:val="28"/>
                <w:szCs w:val="28"/>
              </w:rPr>
              <w:t xml:space="preserve"> контрацепції;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0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 xml:space="preserve">консультування по використанню бар’єрних методів та </w:t>
            </w:r>
            <w:proofErr w:type="spellStart"/>
            <w:r w:rsidRPr="001A301A">
              <w:rPr>
                <w:sz w:val="28"/>
                <w:szCs w:val="28"/>
              </w:rPr>
              <w:t>сперміцидів</w:t>
            </w:r>
            <w:proofErr w:type="spellEnd"/>
            <w:r w:rsidRPr="001A301A">
              <w:rPr>
                <w:sz w:val="28"/>
                <w:szCs w:val="28"/>
              </w:rPr>
              <w:t xml:space="preserve">; </w:t>
            </w:r>
          </w:p>
          <w:p w:rsidR="0097192E" w:rsidRPr="001A301A" w:rsidRDefault="0097192E" w:rsidP="0097192E">
            <w:pPr>
              <w:pStyle w:val="TableParagraph"/>
              <w:spacing w:line="259" w:lineRule="auto"/>
              <w:ind w:left="472" w:right="100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>навчання пацієнта користуватися презервативом.</w:t>
            </w:r>
          </w:p>
          <w:p w:rsidR="00E306AF" w:rsidRPr="001A301A" w:rsidRDefault="00E306AF">
            <w:pPr>
              <w:pStyle w:val="TableParagraph"/>
              <w:spacing w:line="273" w:lineRule="exact"/>
              <w:ind w:left="472"/>
              <w:jc w:val="both"/>
              <w:rPr>
                <w:sz w:val="28"/>
                <w:szCs w:val="28"/>
              </w:rPr>
            </w:pPr>
          </w:p>
        </w:tc>
      </w:tr>
      <w:tr w:rsidR="00E306AF" w:rsidRPr="001A301A" w:rsidTr="00F40A9E">
        <w:trPr>
          <w:trHeight w:val="138"/>
        </w:trPr>
        <w:tc>
          <w:tcPr>
            <w:tcW w:w="1226" w:type="dxa"/>
          </w:tcPr>
          <w:p w:rsidR="00E306AF" w:rsidRPr="001A301A" w:rsidRDefault="001A301A">
            <w:pPr>
              <w:pStyle w:val="TableParagraph"/>
              <w:spacing w:line="317" w:lineRule="exact"/>
              <w:ind w:right="162"/>
              <w:jc w:val="right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lastRenderedPageBreak/>
              <w:t>Тема 5.</w:t>
            </w:r>
          </w:p>
        </w:tc>
        <w:tc>
          <w:tcPr>
            <w:tcW w:w="8594" w:type="dxa"/>
          </w:tcPr>
          <w:p w:rsidR="00B91790" w:rsidRPr="00B63B5C" w:rsidRDefault="00B91790">
            <w:pPr>
              <w:pStyle w:val="TableParagraph"/>
              <w:ind w:left="472"/>
              <w:jc w:val="both"/>
              <w:rPr>
                <w:b/>
                <w:sz w:val="28"/>
                <w:szCs w:val="28"/>
              </w:rPr>
            </w:pPr>
            <w:r w:rsidRPr="00B63B5C">
              <w:rPr>
                <w:b/>
                <w:sz w:val="28"/>
                <w:szCs w:val="28"/>
              </w:rPr>
              <w:t>Контрацепція в підлітків, жінок, старших 35 років, та жінок з медичними проблемами. Добровільна хірургічна стерилізація</w:t>
            </w:r>
          </w:p>
          <w:p w:rsidR="00B91790" w:rsidRPr="00B63B5C" w:rsidRDefault="00B91790" w:rsidP="00B91790">
            <w:pPr>
              <w:pStyle w:val="TableParagraph"/>
              <w:ind w:left="472"/>
              <w:jc w:val="both"/>
              <w:rPr>
                <w:b/>
                <w:sz w:val="28"/>
                <w:szCs w:val="28"/>
              </w:rPr>
            </w:pPr>
            <w:r w:rsidRPr="00B63B5C">
              <w:rPr>
                <w:b/>
                <w:sz w:val="28"/>
                <w:szCs w:val="28"/>
              </w:rPr>
              <w:t>Підстави для виділення підлітків та жінок, старших 35 років, в особливі групи.</w:t>
            </w:r>
          </w:p>
          <w:p w:rsidR="00B91790" w:rsidRPr="001A301A" w:rsidRDefault="00B91790" w:rsidP="00B91790">
            <w:pPr>
              <w:pStyle w:val="TableParagraph"/>
              <w:ind w:left="47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 xml:space="preserve">Фізіологічні та психологічні особливості організму підлітків, соціальне значення контрацепції у них. </w:t>
            </w:r>
          </w:p>
          <w:p w:rsidR="00B91790" w:rsidRPr="001A301A" w:rsidRDefault="00B91790" w:rsidP="00B91790">
            <w:pPr>
              <w:pStyle w:val="TableParagraph"/>
              <w:ind w:left="47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Методи контрацепції найбільш придатні для підлітків та жінок, старших 35 років.</w:t>
            </w:r>
          </w:p>
          <w:p w:rsidR="00B91790" w:rsidRPr="001A301A" w:rsidRDefault="00B91790" w:rsidP="00B91790">
            <w:pPr>
              <w:pStyle w:val="TableParagraph"/>
              <w:ind w:left="47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 xml:space="preserve">Підхід ВОЗ до оцінки пацієнтів із медичними проблемами, який оснований на критеріях використання контрацептивів. </w:t>
            </w:r>
          </w:p>
          <w:p w:rsidR="00B91790" w:rsidRPr="001A301A" w:rsidRDefault="00B91790" w:rsidP="00B91790">
            <w:pPr>
              <w:pStyle w:val="TableParagraph"/>
              <w:ind w:left="47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Вплив методів контрацепції на основні системи організму та окремі органи.</w:t>
            </w:r>
          </w:p>
          <w:p w:rsidR="00B91790" w:rsidRPr="001A301A" w:rsidRDefault="00B91790" w:rsidP="00B91790">
            <w:pPr>
              <w:pStyle w:val="TableParagraph"/>
              <w:ind w:left="47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Добровільна хірургічна стерилізація. Методи стерилізації жінок (перев’язування труб, накладання кілець та ін.) та чоловіків (</w:t>
            </w:r>
            <w:proofErr w:type="spellStart"/>
            <w:r w:rsidRPr="001A301A">
              <w:rPr>
                <w:sz w:val="28"/>
                <w:szCs w:val="28"/>
              </w:rPr>
              <w:t>вазектомія</w:t>
            </w:r>
            <w:proofErr w:type="spellEnd"/>
            <w:r w:rsidRPr="001A301A">
              <w:rPr>
                <w:sz w:val="28"/>
                <w:szCs w:val="28"/>
              </w:rPr>
              <w:t xml:space="preserve">). Переваги та недоліки. Показання та стани, які потребують засобів застереження. Побічні ефекти та їх лікування. Консультування. </w:t>
            </w:r>
          </w:p>
          <w:p w:rsidR="00B91790" w:rsidRPr="001A301A" w:rsidRDefault="00B91790" w:rsidP="00B91790">
            <w:pPr>
              <w:pStyle w:val="TableParagraph"/>
              <w:ind w:left="47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Гігієна праці медичного персоналу.</w:t>
            </w:r>
          </w:p>
          <w:p w:rsidR="00B91790" w:rsidRPr="001A301A" w:rsidRDefault="00B91790" w:rsidP="00B91790">
            <w:pPr>
              <w:pStyle w:val="TableParagraph"/>
              <w:ind w:left="47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 xml:space="preserve">Вивчення особливостей підліткового віку для використання контрацептивів. Вивчення видів контрацептивів, які можна рекомендувати підліткам. </w:t>
            </w:r>
          </w:p>
          <w:p w:rsidR="00B91790" w:rsidRPr="001A301A" w:rsidRDefault="00B91790" w:rsidP="00B91790">
            <w:pPr>
              <w:pStyle w:val="TableParagraph"/>
              <w:ind w:left="47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Консультування з різних методів контрацепції, які вживані у жінок, старших 35 років, здорових жінок та жінок з медичними проблемами.</w:t>
            </w:r>
          </w:p>
          <w:p w:rsidR="00B91790" w:rsidRPr="001A301A" w:rsidRDefault="00B91790" w:rsidP="00B91790">
            <w:pPr>
              <w:pStyle w:val="TableParagraph"/>
              <w:ind w:left="47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Показання до використання методу стерилізації громадян.</w:t>
            </w:r>
          </w:p>
          <w:p w:rsidR="00B91790" w:rsidRPr="001A301A" w:rsidRDefault="00B91790" w:rsidP="00B91790">
            <w:pPr>
              <w:pStyle w:val="TableParagraph"/>
              <w:ind w:left="472"/>
              <w:jc w:val="both"/>
              <w:rPr>
                <w:sz w:val="28"/>
                <w:szCs w:val="28"/>
              </w:rPr>
            </w:pPr>
          </w:p>
          <w:p w:rsidR="00B91790" w:rsidRPr="001A301A" w:rsidRDefault="00B91790" w:rsidP="00B91790">
            <w:pPr>
              <w:pStyle w:val="TableParagraph"/>
              <w:ind w:left="47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Практичні навички:</w:t>
            </w:r>
          </w:p>
          <w:p w:rsidR="00B91790" w:rsidRPr="001A301A" w:rsidRDefault="00B91790" w:rsidP="00B91790">
            <w:pPr>
              <w:pStyle w:val="TableParagraph"/>
              <w:ind w:left="47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>збирання скарг, анамнезу життя, визначення проблем пацієнтки;</w:t>
            </w:r>
          </w:p>
          <w:p w:rsidR="00B91790" w:rsidRPr="001A301A" w:rsidRDefault="00B91790" w:rsidP="00B91790">
            <w:pPr>
              <w:pStyle w:val="TableParagraph"/>
              <w:ind w:left="47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>консультування підлітків із питань контрацепції;</w:t>
            </w:r>
          </w:p>
          <w:p w:rsidR="00B91790" w:rsidRPr="001A301A" w:rsidRDefault="00B91790" w:rsidP="00B91790">
            <w:pPr>
              <w:pStyle w:val="TableParagraph"/>
              <w:ind w:left="47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>консультування жінок, старших 35 років та жінок з медичними проблемами;</w:t>
            </w:r>
          </w:p>
          <w:p w:rsidR="00B91790" w:rsidRPr="001A301A" w:rsidRDefault="00B91790" w:rsidP="00B91790">
            <w:pPr>
              <w:pStyle w:val="TableParagraph"/>
              <w:ind w:left="472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>консультування жінок та чоловіків з питань використання різних методів добровільної хірургічної стерилізації.</w:t>
            </w:r>
          </w:p>
          <w:p w:rsidR="00E306AF" w:rsidRPr="001A301A" w:rsidRDefault="00E306AF">
            <w:pPr>
              <w:pStyle w:val="TableParagraph"/>
              <w:spacing w:before="16" w:line="259" w:lineRule="auto"/>
              <w:ind w:left="472" w:right="99"/>
              <w:jc w:val="both"/>
              <w:rPr>
                <w:sz w:val="28"/>
                <w:szCs w:val="28"/>
              </w:rPr>
            </w:pPr>
          </w:p>
        </w:tc>
      </w:tr>
      <w:tr w:rsidR="00E306AF" w:rsidRPr="001A301A">
        <w:trPr>
          <w:trHeight w:val="2207"/>
        </w:trPr>
        <w:tc>
          <w:tcPr>
            <w:tcW w:w="1226" w:type="dxa"/>
          </w:tcPr>
          <w:p w:rsidR="00E306AF" w:rsidRPr="001A301A" w:rsidRDefault="00F5559B">
            <w:pPr>
              <w:pStyle w:val="TableParagraph"/>
              <w:spacing w:line="315" w:lineRule="exact"/>
              <w:ind w:right="162"/>
              <w:jc w:val="right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lastRenderedPageBreak/>
              <w:t>Тема</w:t>
            </w:r>
            <w:r w:rsidRPr="001A301A">
              <w:rPr>
                <w:spacing w:val="-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6.</w:t>
            </w:r>
          </w:p>
        </w:tc>
        <w:tc>
          <w:tcPr>
            <w:tcW w:w="8594" w:type="dxa"/>
          </w:tcPr>
          <w:p w:rsidR="00B91790" w:rsidRPr="00B63B5C" w:rsidRDefault="00B91790">
            <w:pPr>
              <w:pStyle w:val="TableParagraph"/>
              <w:spacing w:before="155" w:line="259" w:lineRule="auto"/>
              <w:ind w:left="472" w:right="97"/>
              <w:jc w:val="both"/>
              <w:rPr>
                <w:b/>
                <w:sz w:val="28"/>
                <w:szCs w:val="28"/>
              </w:rPr>
            </w:pPr>
            <w:r w:rsidRPr="00B63B5C">
              <w:rPr>
                <w:b/>
                <w:sz w:val="28"/>
                <w:szCs w:val="28"/>
              </w:rPr>
              <w:t xml:space="preserve">Метод лактаційної аменореї. Післяродова та </w:t>
            </w:r>
            <w:proofErr w:type="spellStart"/>
            <w:r w:rsidRPr="00B63B5C">
              <w:rPr>
                <w:b/>
                <w:sz w:val="28"/>
                <w:szCs w:val="28"/>
              </w:rPr>
              <w:t>післяабортна</w:t>
            </w:r>
            <w:proofErr w:type="spellEnd"/>
            <w:r w:rsidRPr="00B63B5C">
              <w:rPr>
                <w:b/>
                <w:sz w:val="28"/>
                <w:szCs w:val="28"/>
              </w:rPr>
              <w:t xml:space="preserve"> контрацепція</w:t>
            </w:r>
          </w:p>
          <w:p w:rsidR="00B91790" w:rsidRPr="001A301A" w:rsidRDefault="00B91790" w:rsidP="001A301A">
            <w:pPr>
              <w:pStyle w:val="TableParagraph"/>
              <w:spacing w:before="155" w:line="259" w:lineRule="auto"/>
              <w:ind w:left="472" w:right="97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Вивчення переваг і недоліків методу лактаційної аменореї, правил грудного вигодовування.</w:t>
            </w:r>
            <w:r w:rsidR="00F40A9E">
              <w:rPr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Методи контрацепції, які пропонуються жінкам після пологів та перенесених абортів.</w:t>
            </w:r>
            <w:r w:rsidR="00F40A9E">
              <w:rPr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Проведення консультування по методам контрацепції.</w:t>
            </w:r>
          </w:p>
          <w:p w:rsidR="00B91790" w:rsidRPr="001A301A" w:rsidRDefault="00B91790" w:rsidP="001A301A">
            <w:pPr>
              <w:pStyle w:val="TableParagraph"/>
              <w:spacing w:before="155" w:line="259" w:lineRule="auto"/>
              <w:ind w:left="472" w:right="97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Практичні навички:</w:t>
            </w:r>
          </w:p>
          <w:p w:rsidR="00B91790" w:rsidRPr="001A301A" w:rsidRDefault="00B91790" w:rsidP="001A301A">
            <w:pPr>
              <w:pStyle w:val="TableParagraph"/>
              <w:spacing w:before="155" w:line="259" w:lineRule="auto"/>
              <w:ind w:left="472" w:right="97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>проведення консультування з методу лактаційної аменореї;</w:t>
            </w:r>
          </w:p>
          <w:p w:rsidR="00B91790" w:rsidRPr="001A301A" w:rsidRDefault="00B91790" w:rsidP="001A301A">
            <w:pPr>
              <w:pStyle w:val="TableParagraph"/>
              <w:spacing w:before="155" w:line="259" w:lineRule="auto"/>
              <w:ind w:left="472" w:right="97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 xml:space="preserve">проведення консультування по підбору методів післяродової та </w:t>
            </w:r>
            <w:proofErr w:type="spellStart"/>
            <w:r w:rsidRPr="001A301A">
              <w:rPr>
                <w:sz w:val="28"/>
                <w:szCs w:val="28"/>
              </w:rPr>
              <w:t>післяабортної</w:t>
            </w:r>
            <w:proofErr w:type="spellEnd"/>
            <w:r w:rsidRPr="001A301A">
              <w:rPr>
                <w:sz w:val="28"/>
                <w:szCs w:val="28"/>
              </w:rPr>
              <w:t xml:space="preserve"> контрацепції;</w:t>
            </w:r>
          </w:p>
          <w:p w:rsidR="00E306AF" w:rsidRPr="001A301A" w:rsidRDefault="00B91790" w:rsidP="001A301A">
            <w:pPr>
              <w:pStyle w:val="TableParagraph"/>
              <w:spacing w:before="155" w:line="259" w:lineRule="auto"/>
              <w:ind w:left="472" w:right="97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</w:t>
            </w:r>
            <w:r w:rsidRPr="001A301A">
              <w:rPr>
                <w:sz w:val="28"/>
                <w:szCs w:val="28"/>
              </w:rPr>
              <w:tab/>
              <w:t>проведення консультування з методів природного планування сім’ї.</w:t>
            </w:r>
          </w:p>
        </w:tc>
      </w:tr>
      <w:tr w:rsidR="00B91790" w:rsidRPr="001A301A" w:rsidTr="00B91790">
        <w:trPr>
          <w:trHeight w:val="1152"/>
        </w:trPr>
        <w:tc>
          <w:tcPr>
            <w:tcW w:w="1226" w:type="dxa"/>
            <w:tcBorders>
              <w:bottom w:val="single" w:sz="4" w:space="0" w:color="auto"/>
            </w:tcBorders>
          </w:tcPr>
          <w:p w:rsidR="00B91790" w:rsidRPr="001A301A" w:rsidRDefault="00B91790">
            <w:pPr>
              <w:pStyle w:val="TableParagraph"/>
              <w:spacing w:line="315" w:lineRule="exact"/>
              <w:ind w:right="162"/>
              <w:jc w:val="right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Тема 7.</w:t>
            </w:r>
          </w:p>
        </w:tc>
        <w:tc>
          <w:tcPr>
            <w:tcW w:w="8594" w:type="dxa"/>
            <w:tcBorders>
              <w:bottom w:val="single" w:sz="4" w:space="0" w:color="auto"/>
            </w:tcBorders>
          </w:tcPr>
          <w:p w:rsidR="00B91790" w:rsidRPr="001A301A" w:rsidRDefault="00B91790">
            <w:pPr>
              <w:pStyle w:val="TableParagraph"/>
              <w:spacing w:before="153" w:line="259" w:lineRule="auto"/>
              <w:ind w:left="472" w:right="97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Диференційований залік.</w:t>
            </w:r>
          </w:p>
          <w:p w:rsidR="00B91790" w:rsidRPr="001A301A" w:rsidRDefault="00B91790" w:rsidP="00B91790">
            <w:pPr>
              <w:pStyle w:val="TableParagraph"/>
              <w:spacing w:before="153" w:line="259" w:lineRule="auto"/>
              <w:ind w:left="472" w:right="97"/>
              <w:jc w:val="both"/>
              <w:rPr>
                <w:sz w:val="28"/>
                <w:szCs w:val="28"/>
              </w:rPr>
            </w:pPr>
          </w:p>
          <w:p w:rsidR="00B91790" w:rsidRPr="001A301A" w:rsidRDefault="00B91790" w:rsidP="00B91790">
            <w:pPr>
              <w:pStyle w:val="TableParagraph"/>
              <w:spacing w:before="153" w:line="259" w:lineRule="auto"/>
              <w:ind w:left="472" w:right="97"/>
              <w:jc w:val="both"/>
              <w:rPr>
                <w:sz w:val="28"/>
                <w:szCs w:val="28"/>
              </w:rPr>
            </w:pPr>
          </w:p>
        </w:tc>
      </w:tr>
      <w:tr w:rsidR="00B91790" w:rsidRPr="001A301A" w:rsidTr="001A301A">
        <w:trPr>
          <w:trHeight w:val="5560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790" w:rsidRPr="001A301A" w:rsidRDefault="00B91790" w:rsidP="00B91790">
            <w:pPr>
              <w:pStyle w:val="TableParagraph"/>
              <w:spacing w:before="153" w:line="259" w:lineRule="auto"/>
              <w:ind w:left="472" w:right="97"/>
              <w:jc w:val="both"/>
              <w:rPr>
                <w:sz w:val="28"/>
                <w:szCs w:val="28"/>
              </w:rPr>
            </w:pPr>
          </w:p>
          <w:p w:rsidR="001A301A" w:rsidRPr="001A301A" w:rsidRDefault="001A301A" w:rsidP="00B91790">
            <w:pPr>
              <w:pStyle w:val="TableParagraph"/>
              <w:spacing w:before="153" w:line="259" w:lineRule="auto"/>
              <w:ind w:left="472" w:right="97"/>
              <w:jc w:val="both"/>
              <w:rPr>
                <w:sz w:val="28"/>
                <w:szCs w:val="28"/>
              </w:rPr>
            </w:pPr>
          </w:p>
          <w:p w:rsidR="001A301A" w:rsidRPr="001A301A" w:rsidRDefault="001A301A" w:rsidP="00B91790">
            <w:pPr>
              <w:pStyle w:val="TableParagraph"/>
              <w:spacing w:before="153" w:line="259" w:lineRule="auto"/>
              <w:ind w:left="472" w:right="97"/>
              <w:jc w:val="both"/>
              <w:rPr>
                <w:sz w:val="28"/>
                <w:szCs w:val="28"/>
              </w:rPr>
            </w:pPr>
          </w:p>
          <w:p w:rsidR="001A301A" w:rsidRPr="001A301A" w:rsidRDefault="001A301A" w:rsidP="00B91790">
            <w:pPr>
              <w:pStyle w:val="TableParagraph"/>
              <w:spacing w:before="153" w:line="259" w:lineRule="auto"/>
              <w:ind w:left="472" w:right="97"/>
              <w:jc w:val="both"/>
              <w:rPr>
                <w:sz w:val="28"/>
                <w:szCs w:val="28"/>
              </w:rPr>
            </w:pPr>
          </w:p>
          <w:p w:rsidR="001A301A" w:rsidRPr="001A301A" w:rsidRDefault="001A301A" w:rsidP="00B91790">
            <w:pPr>
              <w:pStyle w:val="TableParagraph"/>
              <w:spacing w:before="153" w:line="259" w:lineRule="auto"/>
              <w:ind w:left="472" w:right="97"/>
              <w:jc w:val="both"/>
              <w:rPr>
                <w:sz w:val="28"/>
                <w:szCs w:val="28"/>
              </w:rPr>
            </w:pPr>
          </w:p>
          <w:p w:rsidR="001A301A" w:rsidRPr="001A301A" w:rsidRDefault="001A301A" w:rsidP="00B91790">
            <w:pPr>
              <w:pStyle w:val="TableParagraph"/>
              <w:spacing w:before="153" w:line="259" w:lineRule="auto"/>
              <w:ind w:left="472" w:right="97"/>
              <w:jc w:val="both"/>
              <w:rPr>
                <w:sz w:val="28"/>
                <w:szCs w:val="28"/>
              </w:rPr>
            </w:pPr>
          </w:p>
          <w:p w:rsidR="001A301A" w:rsidRPr="001A301A" w:rsidRDefault="001A301A" w:rsidP="00B91790">
            <w:pPr>
              <w:pStyle w:val="TableParagraph"/>
              <w:spacing w:before="153" w:line="259" w:lineRule="auto"/>
              <w:ind w:left="472" w:right="97"/>
              <w:jc w:val="both"/>
              <w:rPr>
                <w:sz w:val="28"/>
                <w:szCs w:val="28"/>
              </w:rPr>
            </w:pPr>
          </w:p>
          <w:p w:rsidR="001A301A" w:rsidRPr="001A301A" w:rsidRDefault="001A301A" w:rsidP="00B91790">
            <w:pPr>
              <w:pStyle w:val="TableParagraph"/>
              <w:spacing w:before="153" w:line="259" w:lineRule="auto"/>
              <w:ind w:left="472" w:right="97"/>
              <w:jc w:val="both"/>
              <w:rPr>
                <w:sz w:val="28"/>
                <w:szCs w:val="28"/>
              </w:rPr>
            </w:pPr>
          </w:p>
          <w:p w:rsidR="001A301A" w:rsidRPr="001A301A" w:rsidRDefault="001A301A" w:rsidP="00B91790">
            <w:pPr>
              <w:pStyle w:val="TableParagraph"/>
              <w:spacing w:before="153" w:line="259" w:lineRule="auto"/>
              <w:ind w:left="472" w:right="97"/>
              <w:jc w:val="both"/>
              <w:rPr>
                <w:sz w:val="28"/>
                <w:szCs w:val="28"/>
              </w:rPr>
            </w:pPr>
          </w:p>
          <w:p w:rsidR="001A301A" w:rsidRPr="001A301A" w:rsidRDefault="001A301A" w:rsidP="00B91790">
            <w:pPr>
              <w:pStyle w:val="TableParagraph"/>
              <w:spacing w:before="153" w:line="259" w:lineRule="auto"/>
              <w:ind w:left="472" w:right="97"/>
              <w:jc w:val="both"/>
              <w:rPr>
                <w:sz w:val="28"/>
                <w:szCs w:val="28"/>
              </w:rPr>
            </w:pPr>
          </w:p>
          <w:p w:rsidR="001A301A" w:rsidRPr="001A301A" w:rsidRDefault="001A301A" w:rsidP="00B91790">
            <w:pPr>
              <w:pStyle w:val="TableParagraph"/>
              <w:spacing w:before="153" w:line="259" w:lineRule="auto"/>
              <w:ind w:left="472" w:right="97"/>
              <w:jc w:val="both"/>
              <w:rPr>
                <w:sz w:val="28"/>
                <w:szCs w:val="28"/>
              </w:rPr>
            </w:pPr>
          </w:p>
        </w:tc>
      </w:tr>
    </w:tbl>
    <w:p w:rsidR="00E306AF" w:rsidRPr="001A301A" w:rsidRDefault="00E306AF">
      <w:pPr>
        <w:pStyle w:val="a3"/>
        <w:rPr>
          <w:b/>
        </w:rPr>
      </w:pPr>
    </w:p>
    <w:p w:rsidR="001A301A" w:rsidRPr="001A301A" w:rsidRDefault="001A301A">
      <w:pPr>
        <w:spacing w:before="89"/>
        <w:ind w:left="1346"/>
        <w:rPr>
          <w:b/>
          <w:sz w:val="28"/>
          <w:szCs w:val="28"/>
        </w:rPr>
      </w:pPr>
    </w:p>
    <w:p w:rsidR="001A301A" w:rsidRPr="001A301A" w:rsidRDefault="001A301A">
      <w:pPr>
        <w:spacing w:before="89"/>
        <w:ind w:left="1346"/>
        <w:rPr>
          <w:b/>
          <w:sz w:val="28"/>
          <w:szCs w:val="28"/>
        </w:rPr>
      </w:pPr>
    </w:p>
    <w:p w:rsidR="001A301A" w:rsidRPr="001A301A" w:rsidRDefault="001A301A">
      <w:pPr>
        <w:spacing w:before="89"/>
        <w:ind w:left="1346"/>
        <w:rPr>
          <w:b/>
          <w:sz w:val="28"/>
          <w:szCs w:val="28"/>
        </w:rPr>
      </w:pPr>
    </w:p>
    <w:p w:rsidR="001A301A" w:rsidRPr="001A301A" w:rsidRDefault="001A301A">
      <w:pPr>
        <w:spacing w:before="89"/>
        <w:ind w:left="1346"/>
        <w:rPr>
          <w:b/>
          <w:sz w:val="28"/>
          <w:szCs w:val="28"/>
        </w:rPr>
      </w:pPr>
    </w:p>
    <w:p w:rsidR="001A301A" w:rsidRPr="001A301A" w:rsidRDefault="001A301A">
      <w:pPr>
        <w:spacing w:before="89"/>
        <w:ind w:left="1346"/>
        <w:rPr>
          <w:b/>
          <w:sz w:val="28"/>
          <w:szCs w:val="28"/>
        </w:rPr>
      </w:pPr>
    </w:p>
    <w:p w:rsidR="005B434E" w:rsidRDefault="005B434E">
      <w:pPr>
        <w:spacing w:before="89"/>
        <w:ind w:left="1346"/>
        <w:rPr>
          <w:b/>
          <w:sz w:val="28"/>
          <w:szCs w:val="28"/>
        </w:rPr>
      </w:pPr>
    </w:p>
    <w:p w:rsidR="00E306AF" w:rsidRPr="001A301A" w:rsidRDefault="00F5559B">
      <w:pPr>
        <w:spacing w:before="89"/>
        <w:ind w:left="1346"/>
        <w:rPr>
          <w:b/>
          <w:sz w:val="28"/>
          <w:szCs w:val="28"/>
        </w:rPr>
      </w:pPr>
      <w:r w:rsidRPr="001A301A">
        <w:rPr>
          <w:b/>
          <w:sz w:val="28"/>
          <w:szCs w:val="28"/>
        </w:rPr>
        <w:lastRenderedPageBreak/>
        <w:t>Самостійна</w:t>
      </w:r>
      <w:r w:rsidRPr="001A301A">
        <w:rPr>
          <w:b/>
          <w:spacing w:val="-4"/>
          <w:sz w:val="28"/>
          <w:szCs w:val="28"/>
        </w:rPr>
        <w:t xml:space="preserve"> </w:t>
      </w:r>
      <w:r w:rsidRPr="001A301A">
        <w:rPr>
          <w:b/>
          <w:sz w:val="28"/>
          <w:szCs w:val="28"/>
        </w:rPr>
        <w:t>робота</w:t>
      </w:r>
    </w:p>
    <w:p w:rsidR="00E306AF" w:rsidRPr="001A301A" w:rsidRDefault="00E306AF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8594"/>
      </w:tblGrid>
      <w:tr w:rsidR="00E306AF" w:rsidRPr="001A301A">
        <w:trPr>
          <w:trHeight w:val="388"/>
        </w:trPr>
        <w:tc>
          <w:tcPr>
            <w:tcW w:w="9820" w:type="dxa"/>
            <w:gridSpan w:val="2"/>
          </w:tcPr>
          <w:p w:rsidR="00E306AF" w:rsidRPr="001A301A" w:rsidRDefault="00F5559B">
            <w:pPr>
              <w:pStyle w:val="TableParagraph"/>
              <w:spacing w:before="26"/>
              <w:ind w:left="4338" w:right="4332"/>
              <w:jc w:val="center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Модуль</w:t>
            </w:r>
            <w:r w:rsidRPr="001A301A">
              <w:rPr>
                <w:spacing w:val="-4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I</w:t>
            </w:r>
          </w:p>
        </w:tc>
      </w:tr>
      <w:tr w:rsidR="00E306AF" w:rsidRPr="001A301A">
        <w:trPr>
          <w:trHeight w:val="854"/>
        </w:trPr>
        <w:tc>
          <w:tcPr>
            <w:tcW w:w="1226" w:type="dxa"/>
          </w:tcPr>
          <w:p w:rsidR="00E306AF" w:rsidRPr="001A301A" w:rsidRDefault="00F5559B">
            <w:pPr>
              <w:pStyle w:val="TableParagraph"/>
              <w:spacing w:line="315" w:lineRule="exact"/>
              <w:ind w:right="162"/>
              <w:jc w:val="right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Тема 1.</w:t>
            </w:r>
          </w:p>
        </w:tc>
        <w:tc>
          <w:tcPr>
            <w:tcW w:w="8594" w:type="dxa"/>
          </w:tcPr>
          <w:p w:rsidR="00B91790" w:rsidRPr="001A301A" w:rsidRDefault="00B91790" w:rsidP="00B91790">
            <w:pPr>
              <w:pStyle w:val="TableParagraph"/>
              <w:spacing w:line="259" w:lineRule="auto"/>
              <w:ind w:left="105" w:right="58"/>
              <w:rPr>
                <w:sz w:val="28"/>
                <w:szCs w:val="28"/>
              </w:rPr>
            </w:pPr>
          </w:p>
          <w:p w:rsidR="00E306AF" w:rsidRPr="001A301A" w:rsidRDefault="00B91790" w:rsidP="00B91790">
            <w:pPr>
              <w:pStyle w:val="TableParagraph"/>
              <w:spacing w:line="259" w:lineRule="auto"/>
              <w:ind w:left="105" w:right="58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ab/>
              <w:t xml:space="preserve">Біологічні основи репродуктивної системи жінки. Фізіологія </w:t>
            </w:r>
            <w:proofErr w:type="spellStart"/>
            <w:r w:rsidRPr="001A301A">
              <w:rPr>
                <w:sz w:val="28"/>
                <w:szCs w:val="28"/>
              </w:rPr>
              <w:t>оваріо-менструального</w:t>
            </w:r>
            <w:proofErr w:type="spellEnd"/>
            <w:r w:rsidRPr="001A301A">
              <w:rPr>
                <w:sz w:val="28"/>
                <w:szCs w:val="28"/>
              </w:rPr>
              <w:t xml:space="preserve"> циклу. Жіночі статеві гормони.</w:t>
            </w:r>
          </w:p>
        </w:tc>
      </w:tr>
      <w:tr w:rsidR="00E306AF" w:rsidRPr="001A301A">
        <w:trPr>
          <w:trHeight w:val="508"/>
        </w:trPr>
        <w:tc>
          <w:tcPr>
            <w:tcW w:w="1226" w:type="dxa"/>
          </w:tcPr>
          <w:p w:rsidR="00E306AF" w:rsidRPr="001A301A" w:rsidRDefault="00F5559B">
            <w:pPr>
              <w:pStyle w:val="TableParagraph"/>
              <w:spacing w:line="315" w:lineRule="exact"/>
              <w:ind w:right="162"/>
              <w:jc w:val="right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Тема 2.</w:t>
            </w:r>
          </w:p>
        </w:tc>
        <w:tc>
          <w:tcPr>
            <w:tcW w:w="8594" w:type="dxa"/>
          </w:tcPr>
          <w:p w:rsidR="00B91790" w:rsidRPr="001A301A" w:rsidRDefault="00B91790" w:rsidP="00B91790">
            <w:pPr>
              <w:pStyle w:val="TableParagraph"/>
              <w:spacing w:line="312" w:lineRule="exact"/>
              <w:ind w:left="105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ab/>
              <w:t>Біологічні основи репродуктивної системи чоловіка. Сперматогенез.</w:t>
            </w:r>
          </w:p>
          <w:p w:rsidR="00E306AF" w:rsidRPr="001A301A" w:rsidRDefault="00B91790" w:rsidP="00B91790">
            <w:pPr>
              <w:pStyle w:val="TableParagraph"/>
              <w:spacing w:line="312" w:lineRule="exact"/>
              <w:ind w:left="105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ab/>
            </w:r>
          </w:p>
        </w:tc>
      </w:tr>
      <w:tr w:rsidR="00E306AF" w:rsidRPr="001A301A">
        <w:trPr>
          <w:trHeight w:val="506"/>
        </w:trPr>
        <w:tc>
          <w:tcPr>
            <w:tcW w:w="1226" w:type="dxa"/>
          </w:tcPr>
          <w:p w:rsidR="00E306AF" w:rsidRPr="001A301A" w:rsidRDefault="00F5559B">
            <w:pPr>
              <w:pStyle w:val="TableParagraph"/>
              <w:spacing w:line="315" w:lineRule="exact"/>
              <w:ind w:right="162"/>
              <w:jc w:val="right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Тема 3.</w:t>
            </w:r>
          </w:p>
        </w:tc>
        <w:tc>
          <w:tcPr>
            <w:tcW w:w="8594" w:type="dxa"/>
          </w:tcPr>
          <w:p w:rsidR="00E306AF" w:rsidRPr="001A301A" w:rsidRDefault="00B91790" w:rsidP="00B91790">
            <w:pPr>
              <w:pStyle w:val="TableParagraph"/>
              <w:spacing w:line="312" w:lineRule="exact"/>
              <w:ind w:left="105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Чинні законодавчі акти з планування сім’ї в Україні.</w:t>
            </w:r>
          </w:p>
        </w:tc>
      </w:tr>
      <w:tr w:rsidR="00E306AF" w:rsidRPr="001A301A">
        <w:trPr>
          <w:trHeight w:val="856"/>
        </w:trPr>
        <w:tc>
          <w:tcPr>
            <w:tcW w:w="1226" w:type="dxa"/>
          </w:tcPr>
          <w:p w:rsidR="00E306AF" w:rsidRPr="001A301A" w:rsidRDefault="00F5559B">
            <w:pPr>
              <w:pStyle w:val="TableParagraph"/>
              <w:spacing w:line="317" w:lineRule="exact"/>
              <w:ind w:right="162"/>
              <w:jc w:val="right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Тема 4.</w:t>
            </w:r>
          </w:p>
        </w:tc>
        <w:tc>
          <w:tcPr>
            <w:tcW w:w="8594" w:type="dxa"/>
          </w:tcPr>
          <w:p w:rsidR="00E306AF" w:rsidRPr="001A301A" w:rsidRDefault="00B91790" w:rsidP="00B91790">
            <w:pPr>
              <w:pStyle w:val="TableParagraph"/>
              <w:spacing w:line="256" w:lineRule="auto"/>
              <w:ind w:left="105" w:right="474" w:firstLine="33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Захворювання, що передаються статевим шляхом. Вплив інфекції на репродуктивне здоров’я.</w:t>
            </w:r>
          </w:p>
        </w:tc>
      </w:tr>
      <w:tr w:rsidR="00E306AF" w:rsidRPr="001A301A">
        <w:trPr>
          <w:trHeight w:val="506"/>
        </w:trPr>
        <w:tc>
          <w:tcPr>
            <w:tcW w:w="1226" w:type="dxa"/>
          </w:tcPr>
          <w:p w:rsidR="00E306AF" w:rsidRPr="001A301A" w:rsidRDefault="00F5559B">
            <w:pPr>
              <w:pStyle w:val="TableParagraph"/>
              <w:spacing w:line="315" w:lineRule="exact"/>
              <w:ind w:right="162"/>
              <w:jc w:val="right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Тема 5.</w:t>
            </w:r>
          </w:p>
        </w:tc>
        <w:tc>
          <w:tcPr>
            <w:tcW w:w="8594" w:type="dxa"/>
          </w:tcPr>
          <w:p w:rsidR="00B91790" w:rsidRPr="001A301A" w:rsidRDefault="00B91790" w:rsidP="00B91790">
            <w:pPr>
              <w:pStyle w:val="TableParagraph"/>
              <w:spacing w:line="312" w:lineRule="exact"/>
              <w:ind w:left="105"/>
              <w:rPr>
                <w:sz w:val="28"/>
                <w:szCs w:val="28"/>
              </w:rPr>
            </w:pPr>
          </w:p>
          <w:p w:rsidR="00E306AF" w:rsidRPr="001A301A" w:rsidRDefault="00B91790" w:rsidP="00B91790">
            <w:pPr>
              <w:pStyle w:val="TableParagraph"/>
              <w:spacing w:line="312" w:lineRule="exact"/>
              <w:ind w:left="105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Фактори, що негативно впливають на здоров’я жінки. Аборт — медичний й соціальний аспекти. Профілактика непланової вагітності.</w:t>
            </w:r>
          </w:p>
        </w:tc>
      </w:tr>
      <w:tr w:rsidR="00E306AF" w:rsidRPr="001A301A">
        <w:trPr>
          <w:trHeight w:val="508"/>
        </w:trPr>
        <w:tc>
          <w:tcPr>
            <w:tcW w:w="1226" w:type="dxa"/>
          </w:tcPr>
          <w:p w:rsidR="00E306AF" w:rsidRPr="001A301A" w:rsidRDefault="00F5559B">
            <w:pPr>
              <w:pStyle w:val="TableParagraph"/>
              <w:spacing w:line="317" w:lineRule="exact"/>
              <w:ind w:right="162"/>
              <w:jc w:val="right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Тема</w:t>
            </w:r>
            <w:r w:rsidRPr="001A301A">
              <w:rPr>
                <w:spacing w:val="-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6.</w:t>
            </w:r>
          </w:p>
        </w:tc>
        <w:tc>
          <w:tcPr>
            <w:tcW w:w="8594" w:type="dxa"/>
          </w:tcPr>
          <w:p w:rsidR="00E306AF" w:rsidRPr="001A301A" w:rsidRDefault="00B91790" w:rsidP="00B91790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ab/>
              <w:t>Визначення фертильної та нефертильної фази менструального циклу.</w:t>
            </w:r>
          </w:p>
        </w:tc>
      </w:tr>
      <w:tr w:rsidR="00E306AF" w:rsidRPr="001A301A">
        <w:trPr>
          <w:trHeight w:val="508"/>
        </w:trPr>
        <w:tc>
          <w:tcPr>
            <w:tcW w:w="1226" w:type="dxa"/>
          </w:tcPr>
          <w:p w:rsidR="00E306AF" w:rsidRPr="001A301A" w:rsidRDefault="00F5559B">
            <w:pPr>
              <w:pStyle w:val="TableParagraph"/>
              <w:spacing w:line="315" w:lineRule="exact"/>
              <w:ind w:right="162"/>
              <w:jc w:val="right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Тема</w:t>
            </w:r>
            <w:r w:rsidRPr="001A301A">
              <w:rPr>
                <w:spacing w:val="-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7.</w:t>
            </w:r>
          </w:p>
        </w:tc>
        <w:tc>
          <w:tcPr>
            <w:tcW w:w="8594" w:type="dxa"/>
          </w:tcPr>
          <w:p w:rsidR="00E306AF" w:rsidRPr="001A301A" w:rsidRDefault="00B91790" w:rsidP="00B91790">
            <w:pPr>
              <w:pStyle w:val="TableParagraph"/>
              <w:spacing w:line="312" w:lineRule="exact"/>
              <w:ind w:left="105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ab/>
              <w:t>Фактори безплідного шлюбу. Профілактика жіночої та чоловічої неплідності.</w:t>
            </w:r>
          </w:p>
        </w:tc>
      </w:tr>
    </w:tbl>
    <w:p w:rsidR="00E306AF" w:rsidRPr="00F40A9E" w:rsidRDefault="00F5559B">
      <w:pPr>
        <w:pStyle w:val="1"/>
        <w:numPr>
          <w:ilvl w:val="0"/>
          <w:numId w:val="18"/>
        </w:numPr>
        <w:tabs>
          <w:tab w:val="left" w:pos="3731"/>
        </w:tabs>
        <w:spacing w:before="65"/>
        <w:ind w:left="3730" w:hanging="282"/>
        <w:jc w:val="left"/>
        <w:rPr>
          <w:color w:val="0070C0"/>
        </w:rPr>
      </w:pPr>
      <w:r w:rsidRPr="00F40A9E">
        <w:rPr>
          <w:color w:val="0070C0"/>
        </w:rPr>
        <w:t>Система</w:t>
      </w:r>
      <w:r w:rsidRPr="00F40A9E">
        <w:rPr>
          <w:color w:val="0070C0"/>
          <w:spacing w:val="-5"/>
        </w:rPr>
        <w:t xml:space="preserve"> </w:t>
      </w:r>
      <w:r w:rsidRPr="00F40A9E">
        <w:rPr>
          <w:color w:val="0070C0"/>
        </w:rPr>
        <w:t>оцінювання</w:t>
      </w:r>
      <w:r w:rsidRPr="00F40A9E">
        <w:rPr>
          <w:color w:val="0070C0"/>
          <w:spacing w:val="-4"/>
        </w:rPr>
        <w:t xml:space="preserve"> </w:t>
      </w:r>
      <w:r w:rsidRPr="00F40A9E">
        <w:rPr>
          <w:color w:val="0070C0"/>
        </w:rPr>
        <w:t>та вимоги</w:t>
      </w:r>
    </w:p>
    <w:p w:rsidR="00E306AF" w:rsidRPr="001A301A" w:rsidRDefault="00F5559B">
      <w:pPr>
        <w:spacing w:before="235"/>
        <w:ind w:left="1346"/>
        <w:rPr>
          <w:sz w:val="28"/>
          <w:szCs w:val="28"/>
        </w:rPr>
      </w:pPr>
      <w:r w:rsidRPr="001A301A">
        <w:rPr>
          <w:b/>
          <w:sz w:val="28"/>
          <w:szCs w:val="28"/>
        </w:rPr>
        <w:t>Види</w:t>
      </w:r>
      <w:r w:rsidRPr="001A301A">
        <w:rPr>
          <w:b/>
          <w:spacing w:val="-5"/>
          <w:sz w:val="28"/>
          <w:szCs w:val="28"/>
        </w:rPr>
        <w:t xml:space="preserve"> </w:t>
      </w:r>
      <w:r w:rsidRPr="001A301A">
        <w:rPr>
          <w:b/>
          <w:sz w:val="28"/>
          <w:szCs w:val="28"/>
        </w:rPr>
        <w:t>контролю</w:t>
      </w:r>
      <w:r w:rsidRPr="001A301A">
        <w:rPr>
          <w:sz w:val="28"/>
          <w:szCs w:val="28"/>
        </w:rPr>
        <w:t>:</w:t>
      </w:r>
      <w:r w:rsidRPr="001A301A">
        <w:rPr>
          <w:spacing w:val="-5"/>
          <w:sz w:val="28"/>
          <w:szCs w:val="28"/>
        </w:rPr>
        <w:t xml:space="preserve"> </w:t>
      </w:r>
      <w:r w:rsidRPr="001A301A">
        <w:rPr>
          <w:sz w:val="28"/>
          <w:szCs w:val="28"/>
        </w:rPr>
        <w:t>поточний,</w:t>
      </w:r>
      <w:r w:rsidRPr="001A301A">
        <w:rPr>
          <w:spacing w:val="-4"/>
          <w:sz w:val="28"/>
          <w:szCs w:val="28"/>
        </w:rPr>
        <w:t xml:space="preserve"> </w:t>
      </w:r>
      <w:r w:rsidRPr="001A301A">
        <w:rPr>
          <w:sz w:val="28"/>
          <w:szCs w:val="28"/>
        </w:rPr>
        <w:t>підсумковий</w:t>
      </w:r>
      <w:r w:rsidRPr="001A301A">
        <w:rPr>
          <w:spacing w:val="-3"/>
          <w:sz w:val="28"/>
          <w:szCs w:val="28"/>
        </w:rPr>
        <w:t xml:space="preserve"> </w:t>
      </w:r>
      <w:r w:rsidRPr="001A301A">
        <w:rPr>
          <w:sz w:val="28"/>
          <w:szCs w:val="28"/>
        </w:rPr>
        <w:t>(диференційний</w:t>
      </w:r>
      <w:r w:rsidRPr="001A301A">
        <w:rPr>
          <w:spacing w:val="-3"/>
          <w:sz w:val="28"/>
          <w:szCs w:val="28"/>
        </w:rPr>
        <w:t xml:space="preserve"> </w:t>
      </w:r>
      <w:r w:rsidRPr="001A301A">
        <w:rPr>
          <w:sz w:val="28"/>
          <w:szCs w:val="28"/>
        </w:rPr>
        <w:t>залік).</w:t>
      </w:r>
    </w:p>
    <w:p w:rsidR="00E306AF" w:rsidRPr="001A301A" w:rsidRDefault="00F5559B">
      <w:pPr>
        <w:pStyle w:val="1"/>
        <w:spacing w:before="123"/>
        <w:rPr>
          <w:b w:val="0"/>
        </w:rPr>
      </w:pPr>
      <w:r w:rsidRPr="001A301A">
        <w:t>Методи</w:t>
      </w:r>
      <w:r w:rsidRPr="001A301A">
        <w:rPr>
          <w:spacing w:val="-4"/>
        </w:rPr>
        <w:t xml:space="preserve"> </w:t>
      </w:r>
      <w:r w:rsidRPr="001A301A">
        <w:t>контролю</w:t>
      </w:r>
      <w:r w:rsidRPr="001A301A">
        <w:rPr>
          <w:b w:val="0"/>
        </w:rPr>
        <w:t>:</w:t>
      </w:r>
    </w:p>
    <w:p w:rsidR="00E306AF" w:rsidRPr="001A301A" w:rsidRDefault="00F5559B">
      <w:pPr>
        <w:pStyle w:val="a5"/>
        <w:numPr>
          <w:ilvl w:val="1"/>
          <w:numId w:val="14"/>
        </w:numPr>
        <w:tabs>
          <w:tab w:val="left" w:pos="1841"/>
          <w:tab w:val="left" w:pos="1842"/>
        </w:tabs>
        <w:spacing w:before="118" w:line="342" w:lineRule="exact"/>
        <w:ind w:hanging="361"/>
        <w:rPr>
          <w:sz w:val="28"/>
          <w:szCs w:val="28"/>
        </w:rPr>
      </w:pPr>
      <w:r w:rsidRPr="001A301A">
        <w:rPr>
          <w:sz w:val="28"/>
          <w:szCs w:val="28"/>
        </w:rPr>
        <w:t>фронтальне</w:t>
      </w:r>
      <w:r w:rsidRPr="001A301A">
        <w:rPr>
          <w:spacing w:val="87"/>
          <w:sz w:val="28"/>
          <w:szCs w:val="28"/>
        </w:rPr>
        <w:t xml:space="preserve"> </w:t>
      </w:r>
      <w:r w:rsidRPr="001A301A">
        <w:rPr>
          <w:sz w:val="28"/>
          <w:szCs w:val="28"/>
        </w:rPr>
        <w:t>експрес-опитування;</w:t>
      </w:r>
      <w:r w:rsidRPr="001A301A">
        <w:rPr>
          <w:spacing w:val="98"/>
          <w:sz w:val="28"/>
          <w:szCs w:val="28"/>
        </w:rPr>
        <w:t xml:space="preserve"> </w:t>
      </w:r>
      <w:r w:rsidRPr="001A301A">
        <w:rPr>
          <w:sz w:val="28"/>
          <w:szCs w:val="28"/>
        </w:rPr>
        <w:t>тестовий</w:t>
      </w:r>
      <w:r w:rsidRPr="001A301A">
        <w:rPr>
          <w:spacing w:val="93"/>
          <w:sz w:val="28"/>
          <w:szCs w:val="28"/>
        </w:rPr>
        <w:t xml:space="preserve"> </w:t>
      </w:r>
      <w:r w:rsidRPr="001A301A">
        <w:rPr>
          <w:sz w:val="28"/>
          <w:szCs w:val="28"/>
        </w:rPr>
        <w:t>контроль;</w:t>
      </w:r>
    </w:p>
    <w:p w:rsidR="00E306AF" w:rsidRPr="001A301A" w:rsidRDefault="00F5559B">
      <w:pPr>
        <w:pStyle w:val="a5"/>
        <w:numPr>
          <w:ilvl w:val="1"/>
          <w:numId w:val="14"/>
        </w:numPr>
        <w:tabs>
          <w:tab w:val="left" w:pos="1841"/>
          <w:tab w:val="left" w:pos="1842"/>
        </w:tabs>
        <w:spacing w:line="342" w:lineRule="exact"/>
        <w:ind w:hanging="361"/>
        <w:rPr>
          <w:sz w:val="28"/>
          <w:szCs w:val="28"/>
        </w:rPr>
      </w:pPr>
      <w:proofErr w:type="spellStart"/>
      <w:r w:rsidRPr="001A301A">
        <w:rPr>
          <w:sz w:val="28"/>
          <w:szCs w:val="28"/>
        </w:rPr>
        <w:t>онлайн-тестування</w:t>
      </w:r>
      <w:proofErr w:type="spellEnd"/>
      <w:r w:rsidRPr="001A301A">
        <w:rPr>
          <w:spacing w:val="73"/>
          <w:sz w:val="28"/>
          <w:szCs w:val="28"/>
        </w:rPr>
        <w:t xml:space="preserve"> </w:t>
      </w:r>
      <w:r w:rsidRPr="001A301A">
        <w:rPr>
          <w:sz w:val="28"/>
          <w:szCs w:val="28"/>
        </w:rPr>
        <w:t>на</w:t>
      </w:r>
      <w:r w:rsidRPr="001A301A">
        <w:rPr>
          <w:spacing w:val="73"/>
          <w:sz w:val="28"/>
          <w:szCs w:val="28"/>
        </w:rPr>
        <w:t xml:space="preserve"> </w:t>
      </w:r>
      <w:r w:rsidRPr="001A301A">
        <w:rPr>
          <w:sz w:val="28"/>
          <w:szCs w:val="28"/>
        </w:rPr>
        <w:t>платформі</w:t>
      </w:r>
      <w:r w:rsidRPr="001A301A">
        <w:rPr>
          <w:spacing w:val="75"/>
          <w:sz w:val="28"/>
          <w:szCs w:val="28"/>
        </w:rPr>
        <w:t xml:space="preserve"> </w:t>
      </w:r>
      <w:proofErr w:type="spellStart"/>
      <w:r w:rsidRPr="001A301A">
        <w:rPr>
          <w:sz w:val="28"/>
          <w:szCs w:val="28"/>
        </w:rPr>
        <w:t>Всеосвіта</w:t>
      </w:r>
      <w:proofErr w:type="spellEnd"/>
      <w:r w:rsidRPr="001A301A">
        <w:rPr>
          <w:sz w:val="28"/>
          <w:szCs w:val="28"/>
        </w:rPr>
        <w:t>;</w:t>
      </w:r>
    </w:p>
    <w:p w:rsidR="00E306AF" w:rsidRPr="001A301A" w:rsidRDefault="00F5559B">
      <w:pPr>
        <w:pStyle w:val="a5"/>
        <w:numPr>
          <w:ilvl w:val="1"/>
          <w:numId w:val="14"/>
        </w:numPr>
        <w:tabs>
          <w:tab w:val="left" w:pos="1841"/>
          <w:tab w:val="left" w:pos="1842"/>
        </w:tabs>
        <w:spacing w:before="1" w:line="342" w:lineRule="exact"/>
        <w:ind w:hanging="361"/>
        <w:rPr>
          <w:sz w:val="28"/>
          <w:szCs w:val="28"/>
        </w:rPr>
      </w:pPr>
      <w:r w:rsidRPr="001A301A">
        <w:rPr>
          <w:sz w:val="28"/>
          <w:szCs w:val="28"/>
        </w:rPr>
        <w:t>індивідуальне</w:t>
      </w:r>
      <w:r w:rsidRPr="001A301A">
        <w:rPr>
          <w:spacing w:val="72"/>
          <w:sz w:val="28"/>
          <w:szCs w:val="28"/>
        </w:rPr>
        <w:t xml:space="preserve"> </w:t>
      </w:r>
      <w:r w:rsidRPr="001A301A">
        <w:rPr>
          <w:sz w:val="28"/>
          <w:szCs w:val="28"/>
        </w:rPr>
        <w:t>усне</w:t>
      </w:r>
      <w:r w:rsidRPr="001A301A">
        <w:rPr>
          <w:spacing w:val="73"/>
          <w:sz w:val="28"/>
          <w:szCs w:val="28"/>
        </w:rPr>
        <w:t xml:space="preserve"> </w:t>
      </w:r>
      <w:r w:rsidRPr="001A301A">
        <w:rPr>
          <w:sz w:val="28"/>
          <w:szCs w:val="28"/>
        </w:rPr>
        <w:t>опитування;</w:t>
      </w:r>
    </w:p>
    <w:p w:rsidR="00E306AF" w:rsidRPr="001A301A" w:rsidRDefault="00F5559B">
      <w:pPr>
        <w:pStyle w:val="a5"/>
        <w:numPr>
          <w:ilvl w:val="1"/>
          <w:numId w:val="14"/>
        </w:numPr>
        <w:tabs>
          <w:tab w:val="left" w:pos="1841"/>
          <w:tab w:val="left" w:pos="1842"/>
        </w:tabs>
        <w:spacing w:line="342" w:lineRule="exact"/>
        <w:ind w:hanging="361"/>
        <w:rPr>
          <w:sz w:val="28"/>
          <w:szCs w:val="28"/>
        </w:rPr>
      </w:pPr>
      <w:r w:rsidRPr="001A301A">
        <w:rPr>
          <w:sz w:val="28"/>
          <w:szCs w:val="28"/>
        </w:rPr>
        <w:t>рішення</w:t>
      </w:r>
      <w:r w:rsidRPr="001A301A">
        <w:rPr>
          <w:spacing w:val="66"/>
          <w:sz w:val="28"/>
          <w:szCs w:val="28"/>
        </w:rPr>
        <w:t xml:space="preserve"> </w:t>
      </w:r>
      <w:r w:rsidRPr="001A301A">
        <w:rPr>
          <w:sz w:val="28"/>
          <w:szCs w:val="28"/>
        </w:rPr>
        <w:t>ситуаційних</w:t>
      </w:r>
      <w:r w:rsidRPr="001A301A">
        <w:rPr>
          <w:spacing w:val="68"/>
          <w:sz w:val="28"/>
          <w:szCs w:val="28"/>
        </w:rPr>
        <w:t xml:space="preserve"> </w:t>
      </w:r>
      <w:r w:rsidRPr="001A301A">
        <w:rPr>
          <w:sz w:val="28"/>
          <w:szCs w:val="28"/>
        </w:rPr>
        <w:t>завдань;</w:t>
      </w:r>
    </w:p>
    <w:p w:rsidR="00E306AF" w:rsidRPr="001A301A" w:rsidRDefault="00F5559B">
      <w:pPr>
        <w:pStyle w:val="a5"/>
        <w:numPr>
          <w:ilvl w:val="1"/>
          <w:numId w:val="14"/>
        </w:numPr>
        <w:tabs>
          <w:tab w:val="left" w:pos="1841"/>
          <w:tab w:val="left" w:pos="1842"/>
        </w:tabs>
        <w:spacing w:line="342" w:lineRule="exact"/>
        <w:ind w:hanging="361"/>
        <w:rPr>
          <w:sz w:val="28"/>
          <w:szCs w:val="28"/>
        </w:rPr>
      </w:pPr>
      <w:r w:rsidRPr="001A301A">
        <w:rPr>
          <w:sz w:val="28"/>
          <w:szCs w:val="28"/>
        </w:rPr>
        <w:t>контроль</w:t>
      </w:r>
      <w:r w:rsidRPr="001A301A">
        <w:rPr>
          <w:spacing w:val="69"/>
          <w:sz w:val="28"/>
          <w:szCs w:val="28"/>
        </w:rPr>
        <w:t xml:space="preserve"> </w:t>
      </w:r>
      <w:r w:rsidRPr="001A301A">
        <w:rPr>
          <w:sz w:val="28"/>
          <w:szCs w:val="28"/>
        </w:rPr>
        <w:t>практичного</w:t>
      </w:r>
      <w:r w:rsidRPr="001A301A">
        <w:rPr>
          <w:spacing w:val="73"/>
          <w:sz w:val="28"/>
          <w:szCs w:val="28"/>
        </w:rPr>
        <w:t xml:space="preserve"> </w:t>
      </w:r>
      <w:r w:rsidRPr="001A301A">
        <w:rPr>
          <w:sz w:val="28"/>
          <w:szCs w:val="28"/>
        </w:rPr>
        <w:t>тренінгу;</w:t>
      </w:r>
    </w:p>
    <w:p w:rsidR="00E306AF" w:rsidRPr="001A301A" w:rsidRDefault="00F5559B">
      <w:pPr>
        <w:pStyle w:val="a5"/>
        <w:numPr>
          <w:ilvl w:val="1"/>
          <w:numId w:val="14"/>
        </w:numPr>
        <w:tabs>
          <w:tab w:val="left" w:pos="1841"/>
          <w:tab w:val="left" w:pos="1842"/>
        </w:tabs>
        <w:spacing w:line="342" w:lineRule="exact"/>
        <w:ind w:hanging="361"/>
        <w:rPr>
          <w:sz w:val="28"/>
          <w:szCs w:val="28"/>
        </w:rPr>
      </w:pPr>
      <w:r w:rsidRPr="001A301A">
        <w:rPr>
          <w:sz w:val="28"/>
          <w:szCs w:val="28"/>
        </w:rPr>
        <w:t>метод</w:t>
      </w:r>
      <w:r w:rsidRPr="001A301A">
        <w:rPr>
          <w:spacing w:val="71"/>
          <w:sz w:val="28"/>
          <w:szCs w:val="28"/>
        </w:rPr>
        <w:t xml:space="preserve"> </w:t>
      </w:r>
      <w:r w:rsidRPr="001A301A">
        <w:rPr>
          <w:sz w:val="28"/>
          <w:szCs w:val="28"/>
        </w:rPr>
        <w:t>самоконтролю</w:t>
      </w:r>
      <w:r w:rsidRPr="001A301A">
        <w:rPr>
          <w:spacing w:val="69"/>
          <w:sz w:val="28"/>
          <w:szCs w:val="28"/>
        </w:rPr>
        <w:t xml:space="preserve"> </w:t>
      </w:r>
      <w:r w:rsidRPr="001A301A">
        <w:rPr>
          <w:sz w:val="28"/>
          <w:szCs w:val="28"/>
        </w:rPr>
        <w:t>та</w:t>
      </w:r>
      <w:r w:rsidRPr="001A301A">
        <w:rPr>
          <w:spacing w:val="75"/>
          <w:sz w:val="28"/>
          <w:szCs w:val="28"/>
        </w:rPr>
        <w:t xml:space="preserve"> </w:t>
      </w:r>
      <w:r w:rsidRPr="001A301A">
        <w:rPr>
          <w:sz w:val="28"/>
          <w:szCs w:val="28"/>
        </w:rPr>
        <w:t>самооцінки,</w:t>
      </w:r>
      <w:r w:rsidRPr="001A301A">
        <w:rPr>
          <w:spacing w:val="71"/>
          <w:sz w:val="28"/>
          <w:szCs w:val="28"/>
        </w:rPr>
        <w:t xml:space="preserve"> </w:t>
      </w:r>
      <w:r w:rsidRPr="001A301A">
        <w:rPr>
          <w:sz w:val="28"/>
          <w:szCs w:val="28"/>
        </w:rPr>
        <w:t>взаємоконтроль;</w:t>
      </w:r>
    </w:p>
    <w:p w:rsidR="00E306AF" w:rsidRPr="001A301A" w:rsidRDefault="00F5559B">
      <w:pPr>
        <w:pStyle w:val="1"/>
        <w:spacing w:before="246"/>
        <w:ind w:left="2821" w:right="2392"/>
        <w:jc w:val="center"/>
      </w:pPr>
      <w:r w:rsidRPr="001A301A">
        <w:t>Критерії</w:t>
      </w:r>
      <w:r w:rsidRPr="001A301A">
        <w:rPr>
          <w:spacing w:val="-5"/>
        </w:rPr>
        <w:t xml:space="preserve"> </w:t>
      </w:r>
      <w:r w:rsidRPr="001A301A">
        <w:t>оцінювання</w:t>
      </w:r>
      <w:r w:rsidRPr="001A301A">
        <w:rPr>
          <w:spacing w:val="-4"/>
        </w:rPr>
        <w:t xml:space="preserve"> </w:t>
      </w:r>
      <w:r w:rsidRPr="001A301A">
        <w:t>за 4-бальною</w:t>
      </w:r>
      <w:r w:rsidRPr="001A301A">
        <w:rPr>
          <w:spacing w:val="-3"/>
        </w:rPr>
        <w:t xml:space="preserve"> </w:t>
      </w:r>
      <w:r w:rsidRPr="001A301A">
        <w:t>шкалою</w:t>
      </w:r>
    </w:p>
    <w:p w:rsidR="00E306AF" w:rsidRPr="001A301A" w:rsidRDefault="00E306AF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9"/>
        <w:gridCol w:w="2155"/>
        <w:gridCol w:w="993"/>
        <w:gridCol w:w="1077"/>
      </w:tblGrid>
      <w:tr w:rsidR="00E306AF" w:rsidRPr="001A301A">
        <w:trPr>
          <w:trHeight w:val="897"/>
        </w:trPr>
        <w:tc>
          <w:tcPr>
            <w:tcW w:w="5619" w:type="dxa"/>
            <w:vMerge w:val="restart"/>
          </w:tcPr>
          <w:p w:rsidR="00E306AF" w:rsidRPr="001A301A" w:rsidRDefault="00E306AF">
            <w:pPr>
              <w:pStyle w:val="TableParagraph"/>
              <w:rPr>
                <w:b/>
                <w:sz w:val="28"/>
                <w:szCs w:val="28"/>
              </w:rPr>
            </w:pPr>
          </w:p>
          <w:p w:rsidR="00E306AF" w:rsidRPr="001A301A" w:rsidRDefault="00E306AF">
            <w:pPr>
              <w:pStyle w:val="TableParagraph"/>
              <w:rPr>
                <w:b/>
                <w:sz w:val="28"/>
                <w:szCs w:val="28"/>
              </w:rPr>
            </w:pPr>
          </w:p>
          <w:p w:rsidR="00E306AF" w:rsidRPr="001A301A" w:rsidRDefault="00E306AF">
            <w:pPr>
              <w:pStyle w:val="TableParagraph"/>
              <w:rPr>
                <w:b/>
                <w:sz w:val="28"/>
                <w:szCs w:val="28"/>
              </w:rPr>
            </w:pPr>
          </w:p>
          <w:p w:rsidR="00E306AF" w:rsidRPr="001A301A" w:rsidRDefault="00F5559B">
            <w:pPr>
              <w:pStyle w:val="TableParagraph"/>
              <w:ind w:left="2184"/>
              <w:rPr>
                <w:b/>
                <w:sz w:val="28"/>
                <w:szCs w:val="28"/>
              </w:rPr>
            </w:pPr>
            <w:r w:rsidRPr="001A301A">
              <w:rPr>
                <w:b/>
                <w:sz w:val="28"/>
                <w:szCs w:val="28"/>
              </w:rPr>
              <w:t>Критерії</w:t>
            </w:r>
            <w:r w:rsidRPr="001A301A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1A301A">
              <w:rPr>
                <w:b/>
                <w:sz w:val="28"/>
                <w:szCs w:val="28"/>
              </w:rPr>
              <w:t>оцінювання</w:t>
            </w:r>
          </w:p>
        </w:tc>
        <w:tc>
          <w:tcPr>
            <w:tcW w:w="2155" w:type="dxa"/>
            <w:vMerge w:val="restart"/>
            <w:textDirection w:val="btLr"/>
          </w:tcPr>
          <w:p w:rsidR="00E306AF" w:rsidRPr="001A301A" w:rsidRDefault="00E306AF">
            <w:pPr>
              <w:pStyle w:val="TableParagraph"/>
              <w:rPr>
                <w:b/>
                <w:sz w:val="28"/>
                <w:szCs w:val="28"/>
              </w:rPr>
            </w:pPr>
          </w:p>
          <w:p w:rsidR="00E306AF" w:rsidRPr="001A301A" w:rsidRDefault="00E306AF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E306AF" w:rsidRPr="001A301A" w:rsidRDefault="00F5559B">
            <w:pPr>
              <w:pStyle w:val="TableParagraph"/>
              <w:spacing w:line="247" w:lineRule="auto"/>
              <w:ind w:left="172" w:right="169" w:firstLine="532"/>
              <w:rPr>
                <w:b/>
                <w:sz w:val="28"/>
                <w:szCs w:val="28"/>
              </w:rPr>
            </w:pPr>
            <w:r w:rsidRPr="001A301A">
              <w:rPr>
                <w:b/>
                <w:sz w:val="28"/>
                <w:szCs w:val="28"/>
              </w:rPr>
              <w:t>Рівень</w:t>
            </w:r>
            <w:r w:rsidRPr="001A301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b/>
                <w:spacing w:val="-1"/>
                <w:sz w:val="28"/>
                <w:szCs w:val="28"/>
              </w:rPr>
              <w:t>компетентності</w:t>
            </w:r>
          </w:p>
        </w:tc>
        <w:tc>
          <w:tcPr>
            <w:tcW w:w="2070" w:type="dxa"/>
            <w:gridSpan w:val="2"/>
          </w:tcPr>
          <w:p w:rsidR="00E306AF" w:rsidRPr="001A301A" w:rsidRDefault="00F5559B">
            <w:pPr>
              <w:pStyle w:val="TableParagraph"/>
              <w:ind w:left="195" w:right="189"/>
              <w:jc w:val="center"/>
              <w:rPr>
                <w:b/>
                <w:sz w:val="28"/>
                <w:szCs w:val="28"/>
              </w:rPr>
            </w:pPr>
            <w:r w:rsidRPr="001A301A">
              <w:rPr>
                <w:b/>
                <w:sz w:val="28"/>
                <w:szCs w:val="28"/>
              </w:rPr>
              <w:t>Оцінка</w:t>
            </w:r>
            <w:r w:rsidRPr="001A301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A301A">
              <w:rPr>
                <w:b/>
                <w:sz w:val="28"/>
                <w:szCs w:val="28"/>
              </w:rPr>
              <w:t>за</w:t>
            </w:r>
          </w:p>
          <w:p w:rsidR="00E306AF" w:rsidRPr="001A301A" w:rsidRDefault="00F5559B">
            <w:pPr>
              <w:pStyle w:val="TableParagraph"/>
              <w:spacing w:line="298" w:lineRule="exact"/>
              <w:ind w:left="197" w:right="189"/>
              <w:jc w:val="center"/>
              <w:rPr>
                <w:b/>
                <w:sz w:val="28"/>
                <w:szCs w:val="28"/>
              </w:rPr>
            </w:pPr>
            <w:r w:rsidRPr="001A301A">
              <w:rPr>
                <w:b/>
                <w:spacing w:val="-1"/>
                <w:sz w:val="28"/>
                <w:szCs w:val="28"/>
              </w:rPr>
              <w:t>національною</w:t>
            </w:r>
            <w:r w:rsidRPr="001A301A">
              <w:rPr>
                <w:b/>
                <w:spacing w:val="-62"/>
                <w:sz w:val="28"/>
                <w:szCs w:val="28"/>
              </w:rPr>
              <w:t xml:space="preserve"> </w:t>
            </w:r>
            <w:r w:rsidRPr="001A301A">
              <w:rPr>
                <w:b/>
                <w:sz w:val="28"/>
                <w:szCs w:val="28"/>
              </w:rPr>
              <w:t>шкалою</w:t>
            </w:r>
          </w:p>
        </w:tc>
      </w:tr>
      <w:tr w:rsidR="00E306AF" w:rsidRPr="001A301A">
        <w:trPr>
          <w:trHeight w:val="1278"/>
        </w:trPr>
        <w:tc>
          <w:tcPr>
            <w:tcW w:w="5619" w:type="dxa"/>
            <w:vMerge/>
            <w:tcBorders>
              <w:top w:val="nil"/>
            </w:tcBorders>
          </w:tcPr>
          <w:p w:rsidR="00E306AF" w:rsidRPr="001A301A" w:rsidRDefault="00E306AF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  <w:textDirection w:val="btLr"/>
          </w:tcPr>
          <w:p w:rsidR="00E306AF" w:rsidRPr="001A301A" w:rsidRDefault="00E306A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</w:tcPr>
          <w:p w:rsidR="00E306AF" w:rsidRPr="001A301A" w:rsidRDefault="00E306AF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E306AF" w:rsidRPr="001A301A" w:rsidRDefault="00F5559B">
            <w:pPr>
              <w:pStyle w:val="TableParagraph"/>
              <w:spacing w:before="1"/>
              <w:ind w:left="136"/>
              <w:rPr>
                <w:b/>
                <w:sz w:val="28"/>
                <w:szCs w:val="28"/>
              </w:rPr>
            </w:pPr>
            <w:r w:rsidRPr="001A301A">
              <w:rPr>
                <w:b/>
                <w:sz w:val="28"/>
                <w:szCs w:val="28"/>
              </w:rPr>
              <w:t>Екзамен</w:t>
            </w:r>
          </w:p>
        </w:tc>
        <w:tc>
          <w:tcPr>
            <w:tcW w:w="1077" w:type="dxa"/>
            <w:textDirection w:val="btLr"/>
          </w:tcPr>
          <w:p w:rsidR="00E306AF" w:rsidRPr="001A301A" w:rsidRDefault="00F5559B">
            <w:pPr>
              <w:pStyle w:val="TableParagraph"/>
              <w:spacing w:line="235" w:lineRule="exact"/>
              <w:ind w:left="100" w:right="104"/>
              <w:jc w:val="center"/>
              <w:rPr>
                <w:b/>
                <w:sz w:val="28"/>
                <w:szCs w:val="28"/>
              </w:rPr>
            </w:pPr>
            <w:proofErr w:type="spellStart"/>
            <w:r w:rsidRPr="001A301A">
              <w:rPr>
                <w:b/>
                <w:sz w:val="28"/>
                <w:szCs w:val="28"/>
              </w:rPr>
              <w:t>Диферен</w:t>
            </w:r>
            <w:proofErr w:type="spellEnd"/>
          </w:p>
          <w:p w:rsidR="00E306AF" w:rsidRPr="001A301A" w:rsidRDefault="00F5559B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  <w:r w:rsidRPr="001A301A">
              <w:rPr>
                <w:b/>
                <w:w w:val="99"/>
                <w:sz w:val="28"/>
                <w:szCs w:val="28"/>
              </w:rPr>
              <w:t>-</w:t>
            </w:r>
          </w:p>
          <w:p w:rsidR="00E306AF" w:rsidRPr="001A301A" w:rsidRDefault="00F5559B">
            <w:pPr>
              <w:pStyle w:val="TableParagraph"/>
              <w:spacing w:line="300" w:lineRule="atLeast"/>
              <w:ind w:left="153" w:right="158" w:firstLine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1A301A">
              <w:rPr>
                <w:b/>
                <w:sz w:val="28"/>
                <w:szCs w:val="28"/>
              </w:rPr>
              <w:t>ційован</w:t>
            </w:r>
            <w:proofErr w:type="spellEnd"/>
            <w:r w:rsidRPr="001A301A">
              <w:rPr>
                <w:b/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1A301A">
              <w:rPr>
                <w:b/>
                <w:sz w:val="28"/>
                <w:szCs w:val="28"/>
              </w:rPr>
              <w:t>ий</w:t>
            </w:r>
            <w:proofErr w:type="spellEnd"/>
            <w:r w:rsidRPr="001A301A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1A301A">
              <w:rPr>
                <w:b/>
                <w:sz w:val="28"/>
                <w:szCs w:val="28"/>
              </w:rPr>
              <w:t>залік</w:t>
            </w:r>
          </w:p>
        </w:tc>
      </w:tr>
      <w:tr w:rsidR="00E306AF" w:rsidRPr="001A301A">
        <w:trPr>
          <w:trHeight w:val="2390"/>
        </w:trPr>
        <w:tc>
          <w:tcPr>
            <w:tcW w:w="5619" w:type="dxa"/>
          </w:tcPr>
          <w:p w:rsidR="00E306AF" w:rsidRPr="001A301A" w:rsidRDefault="00F5559B">
            <w:pPr>
              <w:pStyle w:val="TableParagraph"/>
              <w:ind w:left="-3" w:right="122" w:firstLine="568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lastRenderedPageBreak/>
              <w:t>Студент виявляє особливі творчі здібності,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вміє самостійно здобувати знання, без допомоги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викладача знаходить та опрацьовує необхідну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інформацію, вміє використовувати набуті знання</w:t>
            </w:r>
            <w:r w:rsidRPr="001A301A">
              <w:rPr>
                <w:spacing w:val="-62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і вміння для прийняття рішень у нестандартних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ситуаціях, переконливо аргументує відповіді,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самостійно</w:t>
            </w:r>
            <w:r w:rsidRPr="001A301A">
              <w:rPr>
                <w:spacing w:val="-2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розкриває власні</w:t>
            </w:r>
            <w:r w:rsidRPr="001A301A">
              <w:rPr>
                <w:spacing w:val="-2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обдарування</w:t>
            </w:r>
            <w:r w:rsidRPr="001A301A">
              <w:rPr>
                <w:spacing w:val="-2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і</w:t>
            </w:r>
          </w:p>
          <w:p w:rsidR="00E306AF" w:rsidRPr="001A301A" w:rsidRDefault="00F5559B">
            <w:pPr>
              <w:pStyle w:val="TableParagraph"/>
              <w:spacing w:line="285" w:lineRule="exact"/>
              <w:ind w:left="-3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нахили</w:t>
            </w:r>
          </w:p>
        </w:tc>
        <w:tc>
          <w:tcPr>
            <w:tcW w:w="2155" w:type="dxa"/>
          </w:tcPr>
          <w:p w:rsidR="00E306AF" w:rsidRPr="001A301A" w:rsidRDefault="00E306AF">
            <w:pPr>
              <w:pStyle w:val="TableParagraph"/>
              <w:rPr>
                <w:b/>
                <w:sz w:val="28"/>
                <w:szCs w:val="28"/>
              </w:rPr>
            </w:pPr>
          </w:p>
          <w:p w:rsidR="00E306AF" w:rsidRPr="001A301A" w:rsidRDefault="00E306AF">
            <w:pPr>
              <w:pStyle w:val="TableParagraph"/>
              <w:rPr>
                <w:b/>
                <w:sz w:val="28"/>
                <w:szCs w:val="28"/>
              </w:rPr>
            </w:pPr>
          </w:p>
          <w:p w:rsidR="00E306AF" w:rsidRPr="001A301A" w:rsidRDefault="00F5559B">
            <w:pPr>
              <w:pStyle w:val="TableParagraph"/>
              <w:spacing w:before="243"/>
              <w:ind w:left="537" w:right="518" w:firstLine="57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Високий</w:t>
            </w:r>
            <w:r w:rsidRPr="001A301A">
              <w:rPr>
                <w:spacing w:val="-62"/>
                <w:sz w:val="28"/>
                <w:szCs w:val="28"/>
              </w:rPr>
              <w:t xml:space="preserve"> </w:t>
            </w:r>
            <w:r w:rsidRPr="001A301A">
              <w:rPr>
                <w:spacing w:val="-1"/>
                <w:sz w:val="28"/>
                <w:szCs w:val="28"/>
              </w:rPr>
              <w:t>(творчий)</w:t>
            </w:r>
          </w:p>
        </w:tc>
        <w:tc>
          <w:tcPr>
            <w:tcW w:w="993" w:type="dxa"/>
            <w:textDirection w:val="btLr"/>
          </w:tcPr>
          <w:p w:rsidR="00E306AF" w:rsidRPr="001A301A" w:rsidRDefault="00E306AF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E306AF" w:rsidRPr="001A301A" w:rsidRDefault="00F5559B">
            <w:pPr>
              <w:pStyle w:val="TableParagraph"/>
              <w:spacing w:before="1"/>
              <w:ind w:left="686"/>
              <w:rPr>
                <w:b/>
                <w:sz w:val="28"/>
                <w:szCs w:val="28"/>
              </w:rPr>
            </w:pPr>
            <w:r w:rsidRPr="001A301A">
              <w:rPr>
                <w:b/>
                <w:sz w:val="28"/>
                <w:szCs w:val="28"/>
              </w:rPr>
              <w:t>відмінно</w:t>
            </w:r>
          </w:p>
        </w:tc>
        <w:tc>
          <w:tcPr>
            <w:tcW w:w="1077" w:type="dxa"/>
            <w:textDirection w:val="btLr"/>
          </w:tcPr>
          <w:p w:rsidR="00E306AF" w:rsidRPr="001A301A" w:rsidRDefault="00F5559B">
            <w:pPr>
              <w:pStyle w:val="TableParagraph"/>
              <w:spacing w:before="90" w:line="247" w:lineRule="auto"/>
              <w:ind w:left="729" w:right="470" w:hanging="245"/>
              <w:rPr>
                <w:sz w:val="28"/>
                <w:szCs w:val="28"/>
              </w:rPr>
            </w:pPr>
            <w:r w:rsidRPr="001A301A">
              <w:rPr>
                <w:spacing w:val="-1"/>
                <w:sz w:val="28"/>
                <w:szCs w:val="28"/>
              </w:rPr>
              <w:t xml:space="preserve">Зараховано </w:t>
            </w:r>
            <w:r w:rsidRPr="001A301A">
              <w:rPr>
                <w:sz w:val="28"/>
                <w:szCs w:val="28"/>
              </w:rPr>
              <w:t>з</w:t>
            </w:r>
            <w:r w:rsidRPr="001A301A">
              <w:rPr>
                <w:spacing w:val="-62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оцінкою</w:t>
            </w:r>
          </w:p>
          <w:p w:rsidR="00E306AF" w:rsidRPr="001A301A" w:rsidRDefault="00F5559B">
            <w:pPr>
              <w:pStyle w:val="TableParagraph"/>
              <w:spacing w:line="298" w:lineRule="exact"/>
              <w:ind w:left="578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«відмінно»</w:t>
            </w:r>
          </w:p>
        </w:tc>
      </w:tr>
      <w:tr w:rsidR="00E306AF" w:rsidRPr="001A301A">
        <w:trPr>
          <w:trHeight w:val="1494"/>
        </w:trPr>
        <w:tc>
          <w:tcPr>
            <w:tcW w:w="5619" w:type="dxa"/>
          </w:tcPr>
          <w:p w:rsidR="00E306AF" w:rsidRPr="001A301A" w:rsidRDefault="00F5559B">
            <w:pPr>
              <w:pStyle w:val="TableParagraph"/>
              <w:ind w:left="26" w:right="324" w:firstLine="566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Студент</w:t>
            </w:r>
            <w:r w:rsidRPr="001A301A">
              <w:rPr>
                <w:spacing w:val="-3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вільно</w:t>
            </w:r>
            <w:r w:rsidRPr="001A301A">
              <w:rPr>
                <w:spacing w:val="-3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володіє</w:t>
            </w:r>
            <w:r w:rsidRPr="001A301A">
              <w:rPr>
                <w:spacing w:val="-6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вивченим</w:t>
            </w:r>
            <w:r w:rsidRPr="001A301A">
              <w:rPr>
                <w:spacing w:val="-6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обсягом</w:t>
            </w:r>
            <w:r w:rsidRPr="001A301A">
              <w:rPr>
                <w:spacing w:val="-62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матеріалу, застосовує його на практиці, вільно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розв’язує вправи і задачі у стандартних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ситуаціях,</w:t>
            </w:r>
            <w:r w:rsidRPr="001A301A">
              <w:rPr>
                <w:spacing w:val="-3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самостійно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виправляє</w:t>
            </w:r>
            <w:r w:rsidRPr="001A301A">
              <w:rPr>
                <w:spacing w:val="-3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допущені</w:t>
            </w:r>
          </w:p>
          <w:p w:rsidR="00E306AF" w:rsidRPr="001A301A" w:rsidRDefault="00F5559B">
            <w:pPr>
              <w:pStyle w:val="TableParagraph"/>
              <w:spacing w:line="284" w:lineRule="exact"/>
              <w:ind w:left="26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помилки,</w:t>
            </w:r>
            <w:r w:rsidRPr="001A301A">
              <w:rPr>
                <w:spacing w:val="-5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кількість</w:t>
            </w:r>
            <w:r w:rsidRPr="001A301A">
              <w:rPr>
                <w:spacing w:val="-7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яких</w:t>
            </w:r>
            <w:r w:rsidRPr="001A301A">
              <w:rPr>
                <w:spacing w:val="-6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незначна</w:t>
            </w:r>
          </w:p>
        </w:tc>
        <w:tc>
          <w:tcPr>
            <w:tcW w:w="2155" w:type="dxa"/>
            <w:vMerge w:val="restart"/>
          </w:tcPr>
          <w:p w:rsidR="00E306AF" w:rsidRPr="001A301A" w:rsidRDefault="00E306AF">
            <w:pPr>
              <w:pStyle w:val="TableParagraph"/>
              <w:rPr>
                <w:b/>
                <w:sz w:val="28"/>
                <w:szCs w:val="28"/>
              </w:rPr>
            </w:pPr>
          </w:p>
          <w:p w:rsidR="00E306AF" w:rsidRPr="001A301A" w:rsidRDefault="00E306AF">
            <w:pPr>
              <w:pStyle w:val="TableParagraph"/>
              <w:rPr>
                <w:b/>
                <w:sz w:val="28"/>
                <w:szCs w:val="28"/>
              </w:rPr>
            </w:pPr>
          </w:p>
          <w:p w:rsidR="00E306AF" w:rsidRPr="001A301A" w:rsidRDefault="00E306AF">
            <w:pPr>
              <w:pStyle w:val="TableParagraph"/>
              <w:rPr>
                <w:b/>
                <w:sz w:val="28"/>
                <w:szCs w:val="28"/>
              </w:rPr>
            </w:pPr>
          </w:p>
          <w:p w:rsidR="00E306AF" w:rsidRPr="001A301A" w:rsidRDefault="00F5559B">
            <w:pPr>
              <w:pStyle w:val="TableParagraph"/>
              <w:spacing w:before="250"/>
              <w:ind w:left="204" w:right="200" w:firstLine="3"/>
              <w:jc w:val="center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Достатній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pacing w:val="-1"/>
                <w:sz w:val="28"/>
                <w:szCs w:val="28"/>
              </w:rPr>
              <w:t>(конструктивно</w:t>
            </w:r>
            <w:r w:rsidRPr="001A301A">
              <w:rPr>
                <w:spacing w:val="-62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варіативний)</w:t>
            </w:r>
          </w:p>
        </w:tc>
        <w:tc>
          <w:tcPr>
            <w:tcW w:w="993" w:type="dxa"/>
            <w:vMerge w:val="restart"/>
            <w:textDirection w:val="btLr"/>
          </w:tcPr>
          <w:p w:rsidR="00E306AF" w:rsidRPr="001A301A" w:rsidRDefault="00E306AF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E306AF" w:rsidRPr="001A301A" w:rsidRDefault="00F5559B">
            <w:pPr>
              <w:pStyle w:val="TableParagraph"/>
              <w:spacing w:before="1"/>
              <w:ind w:left="1324" w:right="1326"/>
              <w:jc w:val="center"/>
              <w:rPr>
                <w:b/>
                <w:sz w:val="28"/>
                <w:szCs w:val="28"/>
              </w:rPr>
            </w:pPr>
            <w:r w:rsidRPr="001A301A">
              <w:rPr>
                <w:b/>
                <w:sz w:val="28"/>
                <w:szCs w:val="28"/>
              </w:rPr>
              <w:t>добре</w:t>
            </w:r>
          </w:p>
        </w:tc>
        <w:tc>
          <w:tcPr>
            <w:tcW w:w="1077" w:type="dxa"/>
            <w:vMerge w:val="restart"/>
            <w:textDirection w:val="btLr"/>
          </w:tcPr>
          <w:p w:rsidR="00E306AF" w:rsidRPr="001A301A" w:rsidRDefault="00E306AF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E306AF" w:rsidRPr="001A301A" w:rsidRDefault="00F5559B">
            <w:pPr>
              <w:pStyle w:val="TableParagraph"/>
              <w:spacing w:line="247" w:lineRule="auto"/>
              <w:ind w:left="722" w:right="720" w:firstLine="235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Зараховано з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оцінкою</w:t>
            </w:r>
            <w:r w:rsidRPr="001A301A">
              <w:rPr>
                <w:spacing w:val="-17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«добре»</w:t>
            </w:r>
          </w:p>
        </w:tc>
      </w:tr>
      <w:tr w:rsidR="00E306AF" w:rsidRPr="001A301A">
        <w:trPr>
          <w:trHeight w:val="1838"/>
        </w:trPr>
        <w:tc>
          <w:tcPr>
            <w:tcW w:w="5619" w:type="dxa"/>
          </w:tcPr>
          <w:p w:rsidR="00E306AF" w:rsidRPr="001A301A" w:rsidRDefault="00F5559B">
            <w:pPr>
              <w:pStyle w:val="TableParagraph"/>
              <w:spacing w:before="16"/>
              <w:ind w:left="26" w:right="225" w:firstLine="566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Студент вміє зіставляти, узагальнювати,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систематизувати інформацію під керівництвом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викладача;</w:t>
            </w:r>
            <w:r w:rsidRPr="001A301A">
              <w:rPr>
                <w:spacing w:val="-4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в</w:t>
            </w:r>
            <w:r w:rsidRPr="001A301A">
              <w:rPr>
                <w:spacing w:val="-4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цілому</w:t>
            </w:r>
            <w:r w:rsidRPr="001A301A">
              <w:rPr>
                <w:spacing w:val="-8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самостійно</w:t>
            </w:r>
            <w:r w:rsidRPr="001A301A">
              <w:rPr>
                <w:spacing w:val="-2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застосовувати</w:t>
            </w:r>
            <w:r w:rsidRPr="001A301A">
              <w:rPr>
                <w:spacing w:val="-3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її</w:t>
            </w:r>
            <w:r w:rsidRPr="001A301A">
              <w:rPr>
                <w:spacing w:val="-62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на практиці; контролювати власну діяльність;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виправляти помилки, серед яких є суттєві,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добирати</w:t>
            </w:r>
            <w:r w:rsidRPr="001A301A">
              <w:rPr>
                <w:spacing w:val="-3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аргументи</w:t>
            </w:r>
            <w:r w:rsidRPr="001A301A">
              <w:rPr>
                <w:spacing w:val="-3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для</w:t>
            </w:r>
            <w:r w:rsidRPr="001A301A">
              <w:rPr>
                <w:spacing w:val="-3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підтвердження</w:t>
            </w:r>
            <w:r w:rsidRPr="001A301A">
              <w:rPr>
                <w:spacing w:val="-3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думок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E306AF" w:rsidRPr="001A301A" w:rsidRDefault="00E306A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E306AF" w:rsidRPr="001A301A" w:rsidRDefault="00E306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:rsidR="00E306AF" w:rsidRPr="001A301A" w:rsidRDefault="00E306AF">
            <w:pPr>
              <w:rPr>
                <w:sz w:val="28"/>
                <w:szCs w:val="28"/>
              </w:rPr>
            </w:pPr>
          </w:p>
        </w:tc>
      </w:tr>
      <w:tr w:rsidR="00E306AF" w:rsidRPr="001A301A">
        <w:trPr>
          <w:trHeight w:val="1794"/>
        </w:trPr>
        <w:tc>
          <w:tcPr>
            <w:tcW w:w="5619" w:type="dxa"/>
          </w:tcPr>
          <w:p w:rsidR="00E306AF" w:rsidRPr="001A301A" w:rsidRDefault="00F5559B">
            <w:pPr>
              <w:pStyle w:val="TableParagraph"/>
              <w:ind w:left="26" w:right="630" w:firstLine="566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Студент відтворює значну частину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теоретичного матеріалу, виявляє знання і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розуміння</w:t>
            </w:r>
            <w:r w:rsidRPr="001A301A">
              <w:rPr>
                <w:spacing w:val="-4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основних</w:t>
            </w:r>
            <w:r w:rsidRPr="001A301A">
              <w:rPr>
                <w:spacing w:val="-4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положень;</w:t>
            </w:r>
            <w:r w:rsidRPr="001A301A">
              <w:rPr>
                <w:spacing w:val="-4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з</w:t>
            </w:r>
            <w:r w:rsidRPr="001A301A">
              <w:rPr>
                <w:spacing w:val="-2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допомогою</w:t>
            </w:r>
            <w:r w:rsidRPr="001A301A">
              <w:rPr>
                <w:spacing w:val="-62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викладача може аналізувати навчальний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матеріал,</w:t>
            </w:r>
            <w:r w:rsidRPr="001A301A">
              <w:rPr>
                <w:spacing w:val="-6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виправляти помилки,</w:t>
            </w:r>
            <w:r w:rsidRPr="001A301A">
              <w:rPr>
                <w:spacing w:val="-3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серед</w:t>
            </w:r>
            <w:r w:rsidRPr="001A301A">
              <w:rPr>
                <w:spacing w:val="-5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яких</w:t>
            </w:r>
            <w:r w:rsidRPr="001A301A">
              <w:rPr>
                <w:spacing w:val="-2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є</w:t>
            </w:r>
          </w:p>
          <w:p w:rsidR="00E306AF" w:rsidRPr="001A301A" w:rsidRDefault="00F5559B">
            <w:pPr>
              <w:pStyle w:val="TableParagraph"/>
              <w:spacing w:line="287" w:lineRule="exact"/>
              <w:ind w:left="26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значна</w:t>
            </w:r>
            <w:r w:rsidRPr="001A301A">
              <w:rPr>
                <w:spacing w:val="-5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кількість</w:t>
            </w:r>
            <w:r w:rsidRPr="001A301A">
              <w:rPr>
                <w:spacing w:val="-6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суттєвих</w:t>
            </w:r>
          </w:p>
        </w:tc>
        <w:tc>
          <w:tcPr>
            <w:tcW w:w="2155" w:type="dxa"/>
            <w:vMerge w:val="restart"/>
          </w:tcPr>
          <w:p w:rsidR="00E306AF" w:rsidRPr="001A301A" w:rsidRDefault="00E306AF">
            <w:pPr>
              <w:pStyle w:val="TableParagraph"/>
              <w:rPr>
                <w:b/>
                <w:sz w:val="28"/>
                <w:szCs w:val="28"/>
              </w:rPr>
            </w:pPr>
          </w:p>
          <w:p w:rsidR="00E306AF" w:rsidRPr="001A301A" w:rsidRDefault="00E306AF">
            <w:pPr>
              <w:pStyle w:val="TableParagraph"/>
              <w:rPr>
                <w:b/>
                <w:sz w:val="28"/>
                <w:szCs w:val="28"/>
              </w:rPr>
            </w:pPr>
          </w:p>
          <w:p w:rsidR="00E306AF" w:rsidRPr="001A301A" w:rsidRDefault="00E306AF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E306AF" w:rsidRPr="001A301A" w:rsidRDefault="00F5559B">
            <w:pPr>
              <w:pStyle w:val="TableParagraph"/>
              <w:ind w:left="76" w:firstLine="492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Середній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w w:val="95"/>
                <w:sz w:val="28"/>
                <w:szCs w:val="28"/>
              </w:rPr>
              <w:t>(репродуктивний)</w:t>
            </w:r>
          </w:p>
        </w:tc>
        <w:tc>
          <w:tcPr>
            <w:tcW w:w="993" w:type="dxa"/>
            <w:vMerge w:val="restart"/>
            <w:textDirection w:val="btLr"/>
          </w:tcPr>
          <w:p w:rsidR="00E306AF" w:rsidRPr="001A301A" w:rsidRDefault="00E306AF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E306AF" w:rsidRPr="001A301A" w:rsidRDefault="00F5559B">
            <w:pPr>
              <w:pStyle w:val="TableParagraph"/>
              <w:spacing w:before="1"/>
              <w:ind w:left="749"/>
              <w:rPr>
                <w:b/>
                <w:sz w:val="28"/>
                <w:szCs w:val="28"/>
              </w:rPr>
            </w:pPr>
            <w:r w:rsidRPr="001A301A">
              <w:rPr>
                <w:b/>
                <w:sz w:val="28"/>
                <w:szCs w:val="28"/>
              </w:rPr>
              <w:t>задовільно</w:t>
            </w:r>
          </w:p>
        </w:tc>
        <w:tc>
          <w:tcPr>
            <w:tcW w:w="1077" w:type="dxa"/>
            <w:vMerge w:val="restart"/>
            <w:textDirection w:val="btLr"/>
          </w:tcPr>
          <w:p w:rsidR="00E306AF" w:rsidRPr="001A301A" w:rsidRDefault="00E306AF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E306AF" w:rsidRPr="001A301A" w:rsidRDefault="00F5559B">
            <w:pPr>
              <w:pStyle w:val="TableParagraph"/>
              <w:ind w:left="153" w:right="155"/>
              <w:jc w:val="center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Зараховано</w:t>
            </w:r>
            <w:r w:rsidRPr="001A301A">
              <w:rPr>
                <w:spacing w:val="-3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з оцінкою</w:t>
            </w:r>
          </w:p>
          <w:p w:rsidR="00E306AF" w:rsidRPr="001A301A" w:rsidRDefault="00F5559B">
            <w:pPr>
              <w:pStyle w:val="TableParagraph"/>
              <w:spacing w:before="9"/>
              <w:ind w:left="153" w:right="155"/>
              <w:jc w:val="center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«задовільно»</w:t>
            </w:r>
          </w:p>
        </w:tc>
      </w:tr>
      <w:tr w:rsidR="00E306AF" w:rsidRPr="001A301A">
        <w:trPr>
          <w:trHeight w:val="964"/>
        </w:trPr>
        <w:tc>
          <w:tcPr>
            <w:tcW w:w="5619" w:type="dxa"/>
          </w:tcPr>
          <w:p w:rsidR="00E306AF" w:rsidRPr="001A301A" w:rsidRDefault="00F5559B">
            <w:pPr>
              <w:pStyle w:val="TableParagraph"/>
              <w:spacing w:before="26"/>
              <w:ind w:left="26" w:right="187" w:firstLine="566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Студент</w:t>
            </w:r>
            <w:r w:rsidRPr="001A301A">
              <w:rPr>
                <w:spacing w:val="-3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володіє</w:t>
            </w:r>
            <w:r w:rsidRPr="001A301A">
              <w:rPr>
                <w:spacing w:val="-6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навчальним</w:t>
            </w:r>
            <w:r w:rsidRPr="001A301A">
              <w:rPr>
                <w:spacing w:val="-3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матеріалом</w:t>
            </w:r>
            <w:r w:rsidRPr="001A301A">
              <w:rPr>
                <w:spacing w:val="-5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на</w:t>
            </w:r>
            <w:r w:rsidRPr="001A301A">
              <w:rPr>
                <w:spacing w:val="-62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рівні, вищому за початковий, значну частину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його</w:t>
            </w:r>
            <w:r w:rsidRPr="001A301A">
              <w:rPr>
                <w:spacing w:val="-2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відтворює</w:t>
            </w:r>
            <w:r w:rsidRPr="001A301A">
              <w:rPr>
                <w:spacing w:val="-3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на</w:t>
            </w:r>
            <w:r w:rsidRPr="001A301A">
              <w:rPr>
                <w:spacing w:val="-2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репродуктивному</w:t>
            </w:r>
            <w:r w:rsidRPr="001A301A">
              <w:rPr>
                <w:spacing w:val="-4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рівні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E306AF" w:rsidRPr="001A301A" w:rsidRDefault="00E306A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E306AF" w:rsidRPr="001A301A" w:rsidRDefault="00E306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:rsidR="00E306AF" w:rsidRPr="001A301A" w:rsidRDefault="00E306AF">
            <w:pPr>
              <w:rPr>
                <w:sz w:val="28"/>
                <w:szCs w:val="28"/>
              </w:rPr>
            </w:pPr>
          </w:p>
        </w:tc>
      </w:tr>
      <w:tr w:rsidR="00E306AF" w:rsidRPr="001A301A">
        <w:trPr>
          <w:trHeight w:val="897"/>
        </w:trPr>
        <w:tc>
          <w:tcPr>
            <w:tcW w:w="5619" w:type="dxa"/>
            <w:vMerge w:val="restart"/>
          </w:tcPr>
          <w:p w:rsidR="00E306AF" w:rsidRPr="001A301A" w:rsidRDefault="00E306AF">
            <w:pPr>
              <w:pStyle w:val="TableParagraph"/>
              <w:rPr>
                <w:b/>
                <w:sz w:val="28"/>
                <w:szCs w:val="28"/>
              </w:rPr>
            </w:pPr>
          </w:p>
          <w:p w:rsidR="00E306AF" w:rsidRPr="001A301A" w:rsidRDefault="00E306AF">
            <w:pPr>
              <w:pStyle w:val="TableParagraph"/>
              <w:rPr>
                <w:b/>
                <w:sz w:val="28"/>
                <w:szCs w:val="28"/>
              </w:rPr>
            </w:pPr>
          </w:p>
          <w:p w:rsidR="00E306AF" w:rsidRPr="001A301A" w:rsidRDefault="00E306AF">
            <w:pPr>
              <w:pStyle w:val="TableParagraph"/>
              <w:rPr>
                <w:b/>
                <w:sz w:val="28"/>
                <w:szCs w:val="28"/>
              </w:rPr>
            </w:pPr>
          </w:p>
          <w:p w:rsidR="00E306AF" w:rsidRPr="001A301A" w:rsidRDefault="00F5559B">
            <w:pPr>
              <w:pStyle w:val="TableParagraph"/>
              <w:ind w:left="2184"/>
              <w:rPr>
                <w:b/>
                <w:sz w:val="28"/>
                <w:szCs w:val="28"/>
              </w:rPr>
            </w:pPr>
            <w:r w:rsidRPr="001A301A">
              <w:rPr>
                <w:b/>
                <w:sz w:val="28"/>
                <w:szCs w:val="28"/>
              </w:rPr>
              <w:t>Критерії</w:t>
            </w:r>
            <w:r w:rsidRPr="001A301A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1A301A">
              <w:rPr>
                <w:b/>
                <w:sz w:val="28"/>
                <w:szCs w:val="28"/>
              </w:rPr>
              <w:t>оцінювання</w:t>
            </w:r>
          </w:p>
        </w:tc>
        <w:tc>
          <w:tcPr>
            <w:tcW w:w="2155" w:type="dxa"/>
            <w:vMerge w:val="restart"/>
            <w:textDirection w:val="btLr"/>
          </w:tcPr>
          <w:p w:rsidR="00E306AF" w:rsidRPr="001A301A" w:rsidRDefault="00E306AF">
            <w:pPr>
              <w:pStyle w:val="TableParagraph"/>
              <w:rPr>
                <w:b/>
                <w:sz w:val="28"/>
                <w:szCs w:val="28"/>
              </w:rPr>
            </w:pPr>
          </w:p>
          <w:p w:rsidR="00E306AF" w:rsidRPr="001A301A" w:rsidRDefault="00E306AF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E306AF" w:rsidRPr="001A301A" w:rsidRDefault="00F5559B">
            <w:pPr>
              <w:pStyle w:val="TableParagraph"/>
              <w:spacing w:line="247" w:lineRule="auto"/>
              <w:ind w:left="172" w:right="167" w:firstLine="532"/>
              <w:rPr>
                <w:b/>
                <w:sz w:val="28"/>
                <w:szCs w:val="28"/>
              </w:rPr>
            </w:pPr>
            <w:r w:rsidRPr="001A301A">
              <w:rPr>
                <w:b/>
                <w:sz w:val="28"/>
                <w:szCs w:val="28"/>
              </w:rPr>
              <w:t>Рівень</w:t>
            </w:r>
            <w:r w:rsidRPr="001A301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b/>
                <w:spacing w:val="-1"/>
                <w:sz w:val="28"/>
                <w:szCs w:val="28"/>
              </w:rPr>
              <w:t>компетентності</w:t>
            </w:r>
          </w:p>
        </w:tc>
        <w:tc>
          <w:tcPr>
            <w:tcW w:w="2070" w:type="dxa"/>
            <w:gridSpan w:val="2"/>
          </w:tcPr>
          <w:p w:rsidR="00E306AF" w:rsidRPr="001A301A" w:rsidRDefault="00F5559B">
            <w:pPr>
              <w:pStyle w:val="TableParagraph"/>
              <w:spacing w:line="300" w:lineRule="exact"/>
              <w:ind w:left="197" w:right="189" w:firstLine="3"/>
              <w:jc w:val="center"/>
              <w:rPr>
                <w:b/>
                <w:sz w:val="28"/>
                <w:szCs w:val="28"/>
              </w:rPr>
            </w:pPr>
            <w:r w:rsidRPr="001A301A">
              <w:rPr>
                <w:b/>
                <w:sz w:val="28"/>
                <w:szCs w:val="28"/>
              </w:rPr>
              <w:t>Оцінка за</w:t>
            </w:r>
            <w:r w:rsidRPr="001A301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b/>
                <w:spacing w:val="-1"/>
                <w:sz w:val="28"/>
                <w:szCs w:val="28"/>
              </w:rPr>
              <w:t>національною</w:t>
            </w:r>
            <w:r w:rsidRPr="001A301A">
              <w:rPr>
                <w:b/>
                <w:spacing w:val="-62"/>
                <w:sz w:val="28"/>
                <w:szCs w:val="28"/>
              </w:rPr>
              <w:t xml:space="preserve"> </w:t>
            </w:r>
            <w:r w:rsidRPr="001A301A">
              <w:rPr>
                <w:b/>
                <w:sz w:val="28"/>
                <w:szCs w:val="28"/>
              </w:rPr>
              <w:t>шкалою</w:t>
            </w:r>
          </w:p>
        </w:tc>
      </w:tr>
      <w:tr w:rsidR="00E306AF" w:rsidRPr="001A301A">
        <w:trPr>
          <w:trHeight w:val="1276"/>
        </w:trPr>
        <w:tc>
          <w:tcPr>
            <w:tcW w:w="5619" w:type="dxa"/>
            <w:vMerge/>
            <w:tcBorders>
              <w:top w:val="nil"/>
            </w:tcBorders>
          </w:tcPr>
          <w:p w:rsidR="00E306AF" w:rsidRPr="001A301A" w:rsidRDefault="00E306AF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  <w:textDirection w:val="btLr"/>
          </w:tcPr>
          <w:p w:rsidR="00E306AF" w:rsidRPr="001A301A" w:rsidRDefault="00E306A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</w:tcPr>
          <w:p w:rsidR="00E306AF" w:rsidRPr="001A301A" w:rsidRDefault="00E306AF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E306AF" w:rsidRPr="001A301A" w:rsidRDefault="00F5559B">
            <w:pPr>
              <w:pStyle w:val="TableParagraph"/>
              <w:spacing w:before="1"/>
              <w:ind w:left="136"/>
              <w:rPr>
                <w:b/>
                <w:sz w:val="28"/>
                <w:szCs w:val="28"/>
              </w:rPr>
            </w:pPr>
            <w:r w:rsidRPr="001A301A">
              <w:rPr>
                <w:b/>
                <w:sz w:val="28"/>
                <w:szCs w:val="28"/>
              </w:rPr>
              <w:t>Екзамен</w:t>
            </w:r>
          </w:p>
        </w:tc>
        <w:tc>
          <w:tcPr>
            <w:tcW w:w="1077" w:type="dxa"/>
            <w:textDirection w:val="btLr"/>
          </w:tcPr>
          <w:p w:rsidR="00E306AF" w:rsidRPr="001A301A" w:rsidRDefault="00F5559B">
            <w:pPr>
              <w:pStyle w:val="TableParagraph"/>
              <w:spacing w:line="235" w:lineRule="exact"/>
              <w:ind w:left="100" w:right="102"/>
              <w:jc w:val="center"/>
              <w:rPr>
                <w:b/>
                <w:sz w:val="28"/>
                <w:szCs w:val="28"/>
              </w:rPr>
            </w:pPr>
            <w:proofErr w:type="spellStart"/>
            <w:r w:rsidRPr="001A301A">
              <w:rPr>
                <w:b/>
                <w:sz w:val="28"/>
                <w:szCs w:val="28"/>
              </w:rPr>
              <w:t>Диферен</w:t>
            </w:r>
            <w:proofErr w:type="spellEnd"/>
          </w:p>
          <w:p w:rsidR="00E306AF" w:rsidRPr="001A301A" w:rsidRDefault="00F5559B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  <w:r w:rsidRPr="001A301A">
              <w:rPr>
                <w:b/>
                <w:w w:val="99"/>
                <w:sz w:val="28"/>
                <w:szCs w:val="28"/>
              </w:rPr>
              <w:t>-</w:t>
            </w:r>
          </w:p>
          <w:p w:rsidR="00E306AF" w:rsidRPr="001A301A" w:rsidRDefault="00F5559B">
            <w:pPr>
              <w:pStyle w:val="TableParagraph"/>
              <w:spacing w:line="300" w:lineRule="atLeast"/>
              <w:ind w:left="153" w:right="156" w:firstLine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1A301A">
              <w:rPr>
                <w:b/>
                <w:sz w:val="28"/>
                <w:szCs w:val="28"/>
              </w:rPr>
              <w:t>ційован</w:t>
            </w:r>
            <w:proofErr w:type="spellEnd"/>
            <w:r w:rsidRPr="001A301A">
              <w:rPr>
                <w:b/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1A301A">
              <w:rPr>
                <w:b/>
                <w:sz w:val="28"/>
                <w:szCs w:val="28"/>
              </w:rPr>
              <w:t>ий</w:t>
            </w:r>
            <w:proofErr w:type="spellEnd"/>
            <w:r w:rsidRPr="001A301A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1A301A">
              <w:rPr>
                <w:b/>
                <w:sz w:val="28"/>
                <w:szCs w:val="28"/>
              </w:rPr>
              <w:t>залік</w:t>
            </w:r>
          </w:p>
        </w:tc>
      </w:tr>
      <w:tr w:rsidR="00E306AF" w:rsidRPr="001A301A">
        <w:trPr>
          <w:trHeight w:val="2392"/>
        </w:trPr>
        <w:tc>
          <w:tcPr>
            <w:tcW w:w="5619" w:type="dxa"/>
          </w:tcPr>
          <w:p w:rsidR="00E306AF" w:rsidRPr="001A301A" w:rsidRDefault="00E306AF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306AF" w:rsidRPr="001A301A" w:rsidRDefault="00F5559B">
            <w:pPr>
              <w:pStyle w:val="TableParagraph"/>
              <w:ind w:left="26" w:right="19" w:firstLine="566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Студент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володіє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матеріалом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на</w:t>
            </w:r>
            <w:r w:rsidRPr="001A301A">
              <w:rPr>
                <w:spacing w:val="66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рівні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окремих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фрагментів,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що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становлять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незначну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частину</w:t>
            </w:r>
            <w:r w:rsidRPr="001A301A">
              <w:rPr>
                <w:spacing w:val="-6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навчального матеріалу</w:t>
            </w:r>
          </w:p>
          <w:p w:rsidR="00E306AF" w:rsidRPr="001A301A" w:rsidRDefault="00F5559B">
            <w:pPr>
              <w:pStyle w:val="TableParagraph"/>
              <w:ind w:left="26" w:right="22" w:firstLine="566"/>
              <w:jc w:val="both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Студент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володіє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матеріалом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на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рівні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елементарного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розпізнання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і</w:t>
            </w:r>
            <w:r w:rsidRPr="001A301A">
              <w:rPr>
                <w:spacing w:val="66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відтворення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окремих</w:t>
            </w:r>
            <w:r w:rsidRPr="001A301A">
              <w:rPr>
                <w:spacing w:val="-2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фактів,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елементів,</w:t>
            </w:r>
            <w:r w:rsidRPr="001A301A">
              <w:rPr>
                <w:spacing w:val="-2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об’єктів</w:t>
            </w:r>
          </w:p>
        </w:tc>
        <w:tc>
          <w:tcPr>
            <w:tcW w:w="2155" w:type="dxa"/>
          </w:tcPr>
          <w:p w:rsidR="00E306AF" w:rsidRPr="001A301A" w:rsidRDefault="00F5559B">
            <w:pPr>
              <w:pStyle w:val="TableParagraph"/>
              <w:ind w:left="240" w:right="238" w:hanging="1"/>
              <w:jc w:val="center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Низький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(</w:t>
            </w:r>
            <w:proofErr w:type="spellStart"/>
            <w:r w:rsidRPr="001A301A">
              <w:rPr>
                <w:sz w:val="28"/>
                <w:szCs w:val="28"/>
              </w:rPr>
              <w:t>рецептивно-</w:t>
            </w:r>
            <w:proofErr w:type="spellEnd"/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pacing w:val="-1"/>
                <w:sz w:val="28"/>
                <w:szCs w:val="28"/>
              </w:rPr>
              <w:t>продуктивний)</w:t>
            </w:r>
            <w:r w:rsidRPr="001A301A">
              <w:rPr>
                <w:spacing w:val="-62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з можливістю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повторного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складання</w:t>
            </w:r>
            <w:r w:rsidRPr="001A301A">
              <w:rPr>
                <w:spacing w:val="1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семестрового</w:t>
            </w:r>
          </w:p>
          <w:p w:rsidR="00E306AF" w:rsidRPr="001A301A" w:rsidRDefault="00F5559B">
            <w:pPr>
              <w:pStyle w:val="TableParagraph"/>
              <w:spacing w:line="287" w:lineRule="exact"/>
              <w:ind w:left="506" w:right="505"/>
              <w:jc w:val="center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контролю</w:t>
            </w:r>
          </w:p>
        </w:tc>
        <w:tc>
          <w:tcPr>
            <w:tcW w:w="993" w:type="dxa"/>
            <w:textDirection w:val="btLr"/>
          </w:tcPr>
          <w:p w:rsidR="00E306AF" w:rsidRPr="001A301A" w:rsidRDefault="00E306AF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E306AF" w:rsidRPr="001A301A" w:rsidRDefault="00F5559B">
            <w:pPr>
              <w:pStyle w:val="TableParagraph"/>
              <w:ind w:left="427"/>
              <w:rPr>
                <w:b/>
                <w:sz w:val="28"/>
                <w:szCs w:val="28"/>
              </w:rPr>
            </w:pPr>
            <w:r w:rsidRPr="001A301A">
              <w:rPr>
                <w:b/>
                <w:sz w:val="28"/>
                <w:szCs w:val="28"/>
              </w:rPr>
              <w:t>незадовільно</w:t>
            </w:r>
          </w:p>
        </w:tc>
        <w:tc>
          <w:tcPr>
            <w:tcW w:w="1077" w:type="dxa"/>
            <w:textDirection w:val="btLr"/>
          </w:tcPr>
          <w:p w:rsidR="00E306AF" w:rsidRPr="001A301A" w:rsidRDefault="00E306AF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E306AF" w:rsidRPr="001A301A" w:rsidRDefault="00F5559B">
            <w:pPr>
              <w:pStyle w:val="TableParagraph"/>
              <w:ind w:left="420"/>
              <w:rPr>
                <w:sz w:val="28"/>
                <w:szCs w:val="28"/>
              </w:rPr>
            </w:pPr>
            <w:r w:rsidRPr="001A301A">
              <w:rPr>
                <w:sz w:val="28"/>
                <w:szCs w:val="28"/>
              </w:rPr>
              <w:t>не</w:t>
            </w:r>
            <w:r w:rsidRPr="001A301A">
              <w:rPr>
                <w:spacing w:val="-3"/>
                <w:sz w:val="28"/>
                <w:szCs w:val="28"/>
              </w:rPr>
              <w:t xml:space="preserve"> </w:t>
            </w:r>
            <w:r w:rsidRPr="001A301A">
              <w:rPr>
                <w:sz w:val="28"/>
                <w:szCs w:val="28"/>
              </w:rPr>
              <w:t>зараховано</w:t>
            </w:r>
          </w:p>
        </w:tc>
      </w:tr>
    </w:tbl>
    <w:p w:rsidR="00E306AF" w:rsidRPr="001A301A" w:rsidRDefault="00E306AF">
      <w:pPr>
        <w:pStyle w:val="a3"/>
        <w:rPr>
          <w:b/>
        </w:rPr>
      </w:pPr>
    </w:p>
    <w:p w:rsidR="00E306AF" w:rsidRPr="001A301A" w:rsidRDefault="00E306AF">
      <w:pPr>
        <w:pStyle w:val="a3"/>
        <w:spacing w:before="7"/>
        <w:rPr>
          <w:b/>
        </w:rPr>
      </w:pPr>
    </w:p>
    <w:p w:rsidR="00E306AF" w:rsidRPr="00F40A9E" w:rsidRDefault="00F5559B">
      <w:pPr>
        <w:pStyle w:val="a5"/>
        <w:numPr>
          <w:ilvl w:val="0"/>
          <w:numId w:val="18"/>
        </w:numPr>
        <w:tabs>
          <w:tab w:val="left" w:pos="3711"/>
        </w:tabs>
        <w:spacing w:before="89"/>
        <w:ind w:left="3710" w:hanging="422"/>
        <w:jc w:val="left"/>
        <w:rPr>
          <w:b/>
          <w:color w:val="0070C0"/>
          <w:sz w:val="28"/>
          <w:szCs w:val="28"/>
        </w:rPr>
      </w:pPr>
      <w:r w:rsidRPr="00F40A9E">
        <w:rPr>
          <w:b/>
          <w:color w:val="0070C0"/>
          <w:sz w:val="28"/>
          <w:szCs w:val="28"/>
        </w:rPr>
        <w:t>Політика</w:t>
      </w:r>
      <w:r w:rsidRPr="00F40A9E">
        <w:rPr>
          <w:b/>
          <w:color w:val="0070C0"/>
          <w:spacing w:val="-4"/>
          <w:sz w:val="28"/>
          <w:szCs w:val="28"/>
        </w:rPr>
        <w:t xml:space="preserve"> </w:t>
      </w:r>
      <w:r w:rsidRPr="00F40A9E">
        <w:rPr>
          <w:b/>
          <w:color w:val="0070C0"/>
          <w:sz w:val="28"/>
          <w:szCs w:val="28"/>
        </w:rPr>
        <w:t>освітнього</w:t>
      </w:r>
      <w:r w:rsidRPr="00F40A9E">
        <w:rPr>
          <w:b/>
          <w:color w:val="0070C0"/>
          <w:spacing w:val="-4"/>
          <w:sz w:val="28"/>
          <w:szCs w:val="28"/>
        </w:rPr>
        <w:t xml:space="preserve"> </w:t>
      </w:r>
      <w:r w:rsidRPr="00F40A9E">
        <w:rPr>
          <w:b/>
          <w:color w:val="0070C0"/>
          <w:sz w:val="28"/>
          <w:szCs w:val="28"/>
        </w:rPr>
        <w:t>компонента</w:t>
      </w:r>
    </w:p>
    <w:p w:rsidR="00E306AF" w:rsidRPr="001A301A" w:rsidRDefault="00F5559B">
      <w:pPr>
        <w:pStyle w:val="1"/>
        <w:spacing w:before="239"/>
        <w:jc w:val="both"/>
      </w:pPr>
      <w:r w:rsidRPr="001A301A">
        <w:t>Політика</w:t>
      </w:r>
      <w:r w:rsidRPr="001A301A">
        <w:rPr>
          <w:spacing w:val="-3"/>
        </w:rPr>
        <w:t xml:space="preserve"> </w:t>
      </w:r>
      <w:r w:rsidRPr="001A301A">
        <w:t>щодо</w:t>
      </w:r>
      <w:r w:rsidRPr="001A301A">
        <w:rPr>
          <w:spacing w:val="-3"/>
        </w:rPr>
        <w:t xml:space="preserve"> </w:t>
      </w:r>
      <w:r w:rsidRPr="001A301A">
        <w:t>академічної</w:t>
      </w:r>
      <w:r w:rsidRPr="001A301A">
        <w:rPr>
          <w:spacing w:val="-2"/>
        </w:rPr>
        <w:t xml:space="preserve"> </w:t>
      </w:r>
      <w:r w:rsidRPr="001A301A">
        <w:t>доброчесності.</w:t>
      </w:r>
    </w:p>
    <w:p w:rsidR="00E306AF" w:rsidRPr="001A301A" w:rsidRDefault="00F5559B">
      <w:pPr>
        <w:pStyle w:val="a5"/>
        <w:numPr>
          <w:ilvl w:val="1"/>
          <w:numId w:val="14"/>
        </w:numPr>
        <w:tabs>
          <w:tab w:val="left" w:pos="1842"/>
        </w:tabs>
        <w:spacing w:before="114"/>
        <w:ind w:right="498"/>
        <w:jc w:val="both"/>
        <w:rPr>
          <w:sz w:val="28"/>
          <w:szCs w:val="28"/>
        </w:rPr>
      </w:pPr>
      <w:r w:rsidRPr="001A301A">
        <w:rPr>
          <w:sz w:val="28"/>
          <w:szCs w:val="28"/>
        </w:rPr>
        <w:t>самостійне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виконання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навчальних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завдань</w:t>
      </w:r>
      <w:r w:rsidRPr="001A301A">
        <w:rPr>
          <w:spacing w:val="71"/>
          <w:sz w:val="28"/>
          <w:szCs w:val="28"/>
        </w:rPr>
        <w:t xml:space="preserve"> </w:t>
      </w:r>
      <w:r w:rsidRPr="001A301A">
        <w:rPr>
          <w:sz w:val="28"/>
          <w:szCs w:val="28"/>
        </w:rPr>
        <w:t>поточного</w:t>
      </w:r>
      <w:r w:rsidRPr="001A301A">
        <w:rPr>
          <w:spacing w:val="71"/>
          <w:sz w:val="28"/>
          <w:szCs w:val="28"/>
        </w:rPr>
        <w:t xml:space="preserve"> </w:t>
      </w:r>
      <w:r w:rsidRPr="001A301A">
        <w:rPr>
          <w:sz w:val="28"/>
          <w:szCs w:val="28"/>
        </w:rPr>
        <w:t>та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підсумкового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контролів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без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використання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зовнішніх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джерел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інформації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(наприклад,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окрім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випадків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дозволених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викладачем,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підготовки</w:t>
      </w:r>
      <w:r w:rsidRPr="001A301A">
        <w:rPr>
          <w:spacing w:val="22"/>
          <w:sz w:val="28"/>
          <w:szCs w:val="28"/>
        </w:rPr>
        <w:t xml:space="preserve"> </w:t>
      </w:r>
      <w:r w:rsidRPr="001A301A">
        <w:rPr>
          <w:sz w:val="28"/>
          <w:szCs w:val="28"/>
        </w:rPr>
        <w:t>практичних</w:t>
      </w:r>
      <w:r w:rsidRPr="001A301A">
        <w:rPr>
          <w:spacing w:val="22"/>
          <w:sz w:val="28"/>
          <w:szCs w:val="28"/>
        </w:rPr>
        <w:t xml:space="preserve"> </w:t>
      </w:r>
      <w:r w:rsidRPr="001A301A">
        <w:rPr>
          <w:sz w:val="28"/>
          <w:szCs w:val="28"/>
        </w:rPr>
        <w:t>завдань</w:t>
      </w:r>
      <w:r w:rsidRPr="001A301A">
        <w:rPr>
          <w:spacing w:val="20"/>
          <w:sz w:val="28"/>
          <w:szCs w:val="28"/>
        </w:rPr>
        <w:t xml:space="preserve"> </w:t>
      </w:r>
      <w:r w:rsidRPr="001A301A">
        <w:rPr>
          <w:sz w:val="28"/>
          <w:szCs w:val="28"/>
        </w:rPr>
        <w:t>під</w:t>
      </w:r>
      <w:r w:rsidRPr="001A301A">
        <w:rPr>
          <w:spacing w:val="22"/>
          <w:sz w:val="28"/>
          <w:szCs w:val="28"/>
        </w:rPr>
        <w:t xml:space="preserve"> </w:t>
      </w:r>
      <w:r w:rsidRPr="001A301A">
        <w:rPr>
          <w:sz w:val="28"/>
          <w:szCs w:val="28"/>
        </w:rPr>
        <w:t>час</w:t>
      </w:r>
      <w:r w:rsidRPr="001A301A">
        <w:rPr>
          <w:spacing w:val="21"/>
          <w:sz w:val="28"/>
          <w:szCs w:val="28"/>
        </w:rPr>
        <w:t xml:space="preserve"> </w:t>
      </w:r>
      <w:r w:rsidRPr="001A301A">
        <w:rPr>
          <w:sz w:val="28"/>
          <w:szCs w:val="28"/>
        </w:rPr>
        <w:t>заняття);</w:t>
      </w:r>
    </w:p>
    <w:p w:rsidR="00E306AF" w:rsidRPr="001A301A" w:rsidRDefault="00F5559B">
      <w:pPr>
        <w:pStyle w:val="a5"/>
        <w:numPr>
          <w:ilvl w:val="1"/>
          <w:numId w:val="14"/>
        </w:numPr>
        <w:tabs>
          <w:tab w:val="left" w:pos="1842"/>
        </w:tabs>
        <w:ind w:right="510"/>
        <w:jc w:val="both"/>
        <w:rPr>
          <w:sz w:val="28"/>
          <w:szCs w:val="28"/>
        </w:rPr>
      </w:pPr>
      <w:r w:rsidRPr="001A301A">
        <w:rPr>
          <w:sz w:val="28"/>
          <w:szCs w:val="28"/>
        </w:rPr>
        <w:t>списування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під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час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контролю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знань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заборонені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(в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т.ч.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із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використанням</w:t>
      </w:r>
      <w:r w:rsidRPr="001A301A">
        <w:rPr>
          <w:spacing w:val="17"/>
          <w:sz w:val="28"/>
          <w:szCs w:val="28"/>
        </w:rPr>
        <w:t xml:space="preserve"> </w:t>
      </w:r>
      <w:r w:rsidRPr="001A301A">
        <w:rPr>
          <w:sz w:val="28"/>
          <w:szCs w:val="28"/>
        </w:rPr>
        <w:t>мобільних</w:t>
      </w:r>
      <w:r w:rsidRPr="001A301A">
        <w:rPr>
          <w:spacing w:val="18"/>
          <w:sz w:val="28"/>
          <w:szCs w:val="28"/>
        </w:rPr>
        <w:t xml:space="preserve"> </w:t>
      </w:r>
      <w:proofErr w:type="spellStart"/>
      <w:r w:rsidRPr="001A301A">
        <w:rPr>
          <w:sz w:val="28"/>
          <w:szCs w:val="28"/>
        </w:rPr>
        <w:t>девайсів</w:t>
      </w:r>
      <w:proofErr w:type="spellEnd"/>
      <w:r w:rsidRPr="001A301A">
        <w:rPr>
          <w:sz w:val="28"/>
          <w:szCs w:val="28"/>
        </w:rPr>
        <w:t>);</w:t>
      </w:r>
    </w:p>
    <w:p w:rsidR="00E306AF" w:rsidRPr="001A301A" w:rsidRDefault="00F5559B">
      <w:pPr>
        <w:pStyle w:val="a5"/>
        <w:numPr>
          <w:ilvl w:val="1"/>
          <w:numId w:val="14"/>
        </w:numPr>
        <w:tabs>
          <w:tab w:val="left" w:pos="1842"/>
        </w:tabs>
        <w:ind w:right="497"/>
        <w:jc w:val="both"/>
        <w:rPr>
          <w:sz w:val="28"/>
          <w:szCs w:val="28"/>
        </w:rPr>
      </w:pPr>
      <w:r w:rsidRPr="001A301A">
        <w:rPr>
          <w:sz w:val="28"/>
          <w:szCs w:val="28"/>
        </w:rPr>
        <w:t>самостійне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виконання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індивідуальних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завдань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та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коректне</w:t>
      </w:r>
      <w:r w:rsidRPr="001A301A">
        <w:rPr>
          <w:spacing w:val="-67"/>
          <w:sz w:val="28"/>
          <w:szCs w:val="28"/>
        </w:rPr>
        <w:t xml:space="preserve"> </w:t>
      </w:r>
      <w:r w:rsidRPr="001A301A">
        <w:rPr>
          <w:sz w:val="28"/>
          <w:szCs w:val="28"/>
        </w:rPr>
        <w:t>оформлення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посилань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на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джерела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інформації</w:t>
      </w:r>
      <w:r w:rsidRPr="001A301A">
        <w:rPr>
          <w:spacing w:val="70"/>
          <w:sz w:val="28"/>
          <w:szCs w:val="28"/>
        </w:rPr>
        <w:t xml:space="preserve"> </w:t>
      </w:r>
      <w:r w:rsidRPr="001A301A">
        <w:rPr>
          <w:sz w:val="28"/>
          <w:szCs w:val="28"/>
        </w:rPr>
        <w:t>у</w:t>
      </w:r>
      <w:r w:rsidRPr="001A301A">
        <w:rPr>
          <w:spacing w:val="70"/>
          <w:sz w:val="28"/>
          <w:szCs w:val="28"/>
        </w:rPr>
        <w:t xml:space="preserve"> </w:t>
      </w:r>
      <w:r w:rsidRPr="001A301A">
        <w:rPr>
          <w:sz w:val="28"/>
          <w:szCs w:val="28"/>
        </w:rPr>
        <w:t>разі</w:t>
      </w:r>
      <w:r w:rsidRPr="001A301A">
        <w:rPr>
          <w:spacing w:val="70"/>
          <w:sz w:val="28"/>
          <w:szCs w:val="28"/>
        </w:rPr>
        <w:t xml:space="preserve"> </w:t>
      </w:r>
      <w:r w:rsidRPr="001A301A">
        <w:rPr>
          <w:sz w:val="28"/>
          <w:szCs w:val="28"/>
        </w:rPr>
        <w:t>запозичення</w:t>
      </w:r>
      <w:r w:rsidRPr="001A301A">
        <w:rPr>
          <w:spacing w:val="1"/>
          <w:sz w:val="28"/>
          <w:szCs w:val="28"/>
        </w:rPr>
        <w:t xml:space="preserve"> </w:t>
      </w:r>
      <w:r w:rsidRPr="001A301A">
        <w:rPr>
          <w:sz w:val="28"/>
          <w:szCs w:val="28"/>
        </w:rPr>
        <w:t>ідей,</w:t>
      </w:r>
      <w:r w:rsidRPr="001A301A">
        <w:rPr>
          <w:spacing w:val="15"/>
          <w:sz w:val="28"/>
          <w:szCs w:val="28"/>
        </w:rPr>
        <w:t xml:space="preserve"> </w:t>
      </w:r>
      <w:r w:rsidRPr="001A301A">
        <w:rPr>
          <w:sz w:val="28"/>
          <w:szCs w:val="28"/>
        </w:rPr>
        <w:t>тверджень,</w:t>
      </w:r>
      <w:r w:rsidRPr="001A301A">
        <w:rPr>
          <w:spacing w:val="18"/>
          <w:sz w:val="28"/>
          <w:szCs w:val="28"/>
        </w:rPr>
        <w:t xml:space="preserve"> </w:t>
      </w:r>
      <w:r w:rsidRPr="001A301A">
        <w:rPr>
          <w:sz w:val="28"/>
          <w:szCs w:val="28"/>
        </w:rPr>
        <w:t>відомостей.</w:t>
      </w:r>
    </w:p>
    <w:p w:rsidR="00E306AF" w:rsidRPr="001A301A" w:rsidRDefault="00F5559B">
      <w:pPr>
        <w:pStyle w:val="a3"/>
        <w:spacing w:before="120"/>
        <w:ind w:left="922" w:right="488" w:firstLine="719"/>
        <w:jc w:val="both"/>
      </w:pPr>
      <w:r w:rsidRPr="001A301A">
        <w:t>З метою запобігання, виявлення та протидії академічного плагіату в</w:t>
      </w:r>
      <w:r w:rsidRPr="001A301A">
        <w:rPr>
          <w:spacing w:val="1"/>
        </w:rPr>
        <w:t xml:space="preserve"> </w:t>
      </w:r>
      <w:r w:rsidRPr="001A301A">
        <w:t>навчальних</w:t>
      </w:r>
      <w:r w:rsidRPr="001A301A">
        <w:rPr>
          <w:spacing w:val="56"/>
        </w:rPr>
        <w:t xml:space="preserve"> </w:t>
      </w:r>
      <w:r w:rsidRPr="001A301A">
        <w:t>працях</w:t>
      </w:r>
      <w:r w:rsidRPr="001A301A">
        <w:rPr>
          <w:spacing w:val="54"/>
        </w:rPr>
        <w:t xml:space="preserve"> </w:t>
      </w:r>
      <w:r w:rsidRPr="001A301A">
        <w:t>викладачів,</w:t>
      </w:r>
      <w:r w:rsidRPr="001A301A">
        <w:rPr>
          <w:spacing w:val="58"/>
        </w:rPr>
        <w:t xml:space="preserve"> </w:t>
      </w:r>
      <w:r w:rsidRPr="001A301A">
        <w:t>здобувачів</w:t>
      </w:r>
      <w:r w:rsidRPr="001A301A">
        <w:rPr>
          <w:spacing w:val="52"/>
        </w:rPr>
        <w:t xml:space="preserve"> </w:t>
      </w:r>
      <w:r w:rsidRPr="001A301A">
        <w:t>освіти</w:t>
      </w:r>
      <w:r w:rsidRPr="001A301A">
        <w:rPr>
          <w:spacing w:val="58"/>
        </w:rPr>
        <w:t xml:space="preserve"> </w:t>
      </w:r>
      <w:r w:rsidRPr="001A301A">
        <w:t>в</w:t>
      </w:r>
      <w:r w:rsidRPr="001A301A">
        <w:rPr>
          <w:spacing w:val="52"/>
        </w:rPr>
        <w:t xml:space="preserve"> </w:t>
      </w:r>
      <w:r w:rsidRPr="001A301A">
        <w:t>закладі</w:t>
      </w:r>
      <w:r w:rsidRPr="001A301A">
        <w:rPr>
          <w:spacing w:val="54"/>
        </w:rPr>
        <w:t xml:space="preserve"> </w:t>
      </w:r>
      <w:r w:rsidRPr="001A301A">
        <w:t>розроблено</w:t>
      </w:r>
    </w:p>
    <w:p w:rsidR="00E306AF" w:rsidRPr="001A301A" w:rsidRDefault="00F5559B">
      <w:pPr>
        <w:pStyle w:val="a3"/>
        <w:ind w:left="922" w:right="487"/>
        <w:jc w:val="both"/>
      </w:pPr>
      <w:r w:rsidRPr="001A301A">
        <w:t>«Положення про систему запобігання та виявлення академічного плагіату у</w:t>
      </w:r>
      <w:r w:rsidRPr="001A301A">
        <w:rPr>
          <w:spacing w:val="1"/>
        </w:rPr>
        <w:t xml:space="preserve"> </w:t>
      </w:r>
      <w:r w:rsidRPr="001A301A">
        <w:t>навчальних працях працівників та здобувачів освіти Кам’янець-Подільського</w:t>
      </w:r>
      <w:r w:rsidRPr="001A301A">
        <w:rPr>
          <w:spacing w:val="-67"/>
        </w:rPr>
        <w:t xml:space="preserve"> </w:t>
      </w:r>
      <w:r w:rsidRPr="001A301A">
        <w:t>медичного фахового</w:t>
      </w:r>
      <w:r w:rsidRPr="001A301A">
        <w:rPr>
          <w:spacing w:val="1"/>
        </w:rPr>
        <w:t xml:space="preserve"> </w:t>
      </w:r>
      <w:r w:rsidRPr="001A301A">
        <w:t>коледжу».</w:t>
      </w:r>
    </w:p>
    <w:p w:rsidR="00E306AF" w:rsidRPr="001A301A" w:rsidRDefault="00F5559B">
      <w:pPr>
        <w:pStyle w:val="1"/>
        <w:spacing w:before="243"/>
        <w:jc w:val="both"/>
      </w:pPr>
      <w:r w:rsidRPr="001A301A">
        <w:t>Політика</w:t>
      </w:r>
      <w:r w:rsidRPr="001A301A">
        <w:rPr>
          <w:spacing w:val="-3"/>
        </w:rPr>
        <w:t xml:space="preserve"> </w:t>
      </w:r>
      <w:r w:rsidRPr="001A301A">
        <w:t>щодо</w:t>
      </w:r>
      <w:r w:rsidRPr="001A301A">
        <w:rPr>
          <w:spacing w:val="-3"/>
        </w:rPr>
        <w:t xml:space="preserve"> </w:t>
      </w:r>
      <w:r w:rsidRPr="001A301A">
        <w:t>відвідування.</w:t>
      </w:r>
    </w:p>
    <w:p w:rsidR="00E306AF" w:rsidRPr="001A301A" w:rsidRDefault="00F5559B">
      <w:pPr>
        <w:pStyle w:val="a3"/>
        <w:spacing w:before="118" w:line="322" w:lineRule="exact"/>
        <w:ind w:left="1642"/>
        <w:jc w:val="both"/>
      </w:pPr>
      <w:r w:rsidRPr="001A301A">
        <w:t>Політика</w:t>
      </w:r>
      <w:r w:rsidRPr="001A301A">
        <w:rPr>
          <w:spacing w:val="109"/>
        </w:rPr>
        <w:t xml:space="preserve"> </w:t>
      </w:r>
      <w:r w:rsidRPr="001A301A">
        <w:t xml:space="preserve">щодо  </w:t>
      </w:r>
      <w:r w:rsidRPr="001A301A">
        <w:rPr>
          <w:spacing w:val="38"/>
        </w:rPr>
        <w:t xml:space="preserve"> </w:t>
      </w:r>
      <w:r w:rsidRPr="001A301A">
        <w:t xml:space="preserve">відвідування  </w:t>
      </w:r>
      <w:r w:rsidRPr="001A301A">
        <w:rPr>
          <w:spacing w:val="38"/>
        </w:rPr>
        <w:t xml:space="preserve"> </w:t>
      </w:r>
      <w:r w:rsidRPr="001A301A">
        <w:t xml:space="preserve">усіх  </w:t>
      </w:r>
      <w:r w:rsidRPr="001A301A">
        <w:rPr>
          <w:spacing w:val="42"/>
        </w:rPr>
        <w:t xml:space="preserve"> </w:t>
      </w:r>
      <w:r w:rsidRPr="001A301A">
        <w:t xml:space="preserve">форм  </w:t>
      </w:r>
      <w:r w:rsidRPr="001A301A">
        <w:rPr>
          <w:spacing w:val="37"/>
        </w:rPr>
        <w:t xml:space="preserve"> </w:t>
      </w:r>
      <w:r w:rsidRPr="001A301A">
        <w:t xml:space="preserve">занять  </w:t>
      </w:r>
      <w:r w:rsidRPr="001A301A">
        <w:rPr>
          <w:spacing w:val="35"/>
        </w:rPr>
        <w:t xml:space="preserve"> </w:t>
      </w:r>
      <w:r w:rsidRPr="001A301A">
        <w:t>регламентується</w:t>
      </w:r>
    </w:p>
    <w:p w:rsidR="00E306AF" w:rsidRPr="001A301A" w:rsidRDefault="00F5559B">
      <w:pPr>
        <w:pStyle w:val="a3"/>
        <w:ind w:left="922" w:right="482"/>
        <w:jc w:val="both"/>
      </w:pPr>
      <w:r w:rsidRPr="001A301A">
        <w:t>«Положенням</w:t>
      </w:r>
      <w:r w:rsidRPr="001A301A">
        <w:rPr>
          <w:spacing w:val="1"/>
        </w:rPr>
        <w:t xml:space="preserve"> </w:t>
      </w:r>
      <w:r w:rsidRPr="001A301A">
        <w:t>про</w:t>
      </w:r>
      <w:r w:rsidRPr="001A301A">
        <w:rPr>
          <w:spacing w:val="1"/>
        </w:rPr>
        <w:t xml:space="preserve"> </w:t>
      </w:r>
      <w:r w:rsidRPr="001A301A">
        <w:t>організацію</w:t>
      </w:r>
      <w:r w:rsidRPr="001A301A">
        <w:rPr>
          <w:spacing w:val="1"/>
        </w:rPr>
        <w:t xml:space="preserve"> </w:t>
      </w:r>
      <w:r w:rsidRPr="001A301A">
        <w:t>освітнього</w:t>
      </w:r>
      <w:r w:rsidRPr="001A301A">
        <w:rPr>
          <w:spacing w:val="1"/>
        </w:rPr>
        <w:t xml:space="preserve"> </w:t>
      </w:r>
      <w:r w:rsidRPr="001A301A">
        <w:t>процесу</w:t>
      </w:r>
      <w:r w:rsidRPr="001A301A">
        <w:rPr>
          <w:spacing w:val="1"/>
        </w:rPr>
        <w:t xml:space="preserve"> </w:t>
      </w:r>
      <w:r w:rsidRPr="001A301A">
        <w:t>у</w:t>
      </w:r>
      <w:r w:rsidRPr="001A301A">
        <w:rPr>
          <w:spacing w:val="71"/>
        </w:rPr>
        <w:t xml:space="preserve"> </w:t>
      </w:r>
      <w:r w:rsidRPr="001A301A">
        <w:t>Кам’янець-</w:t>
      </w:r>
      <w:r w:rsidRPr="001A301A">
        <w:rPr>
          <w:spacing w:val="1"/>
        </w:rPr>
        <w:t xml:space="preserve"> </w:t>
      </w:r>
      <w:r w:rsidRPr="001A301A">
        <w:t>Подільському</w:t>
      </w:r>
      <w:r w:rsidRPr="001A301A">
        <w:rPr>
          <w:spacing w:val="-3"/>
        </w:rPr>
        <w:t xml:space="preserve"> </w:t>
      </w:r>
      <w:r w:rsidRPr="001A301A">
        <w:t>медичному</w:t>
      </w:r>
      <w:r w:rsidRPr="001A301A">
        <w:rPr>
          <w:spacing w:val="-4"/>
        </w:rPr>
        <w:t xml:space="preserve"> </w:t>
      </w:r>
      <w:r w:rsidRPr="001A301A">
        <w:t>фаховому</w:t>
      </w:r>
      <w:r w:rsidRPr="001A301A">
        <w:rPr>
          <w:spacing w:val="-4"/>
        </w:rPr>
        <w:t xml:space="preserve"> </w:t>
      </w:r>
      <w:r w:rsidRPr="001A301A">
        <w:t>коледжі»</w:t>
      </w:r>
    </w:p>
    <w:p w:rsidR="00E306AF" w:rsidRPr="001A301A" w:rsidRDefault="00F5559B">
      <w:pPr>
        <w:pStyle w:val="a3"/>
        <w:spacing w:before="119"/>
        <w:ind w:left="922" w:right="486" w:firstLine="719"/>
        <w:jc w:val="both"/>
      </w:pPr>
      <w:r w:rsidRPr="001A301A">
        <w:t>Здобувач зобов’язаний виконувати правила внутрішнього розпорядку</w:t>
      </w:r>
      <w:r w:rsidRPr="001A301A">
        <w:rPr>
          <w:spacing w:val="1"/>
        </w:rPr>
        <w:t xml:space="preserve"> </w:t>
      </w:r>
      <w:r w:rsidRPr="001A301A">
        <w:t>коледжу та відвідувати навчальні заняття згідно з розкладом, дотримуватися</w:t>
      </w:r>
      <w:r w:rsidRPr="001A301A">
        <w:rPr>
          <w:spacing w:val="1"/>
        </w:rPr>
        <w:t xml:space="preserve"> </w:t>
      </w:r>
      <w:r w:rsidRPr="001A301A">
        <w:t>етичних</w:t>
      </w:r>
      <w:r w:rsidRPr="001A301A">
        <w:rPr>
          <w:spacing w:val="1"/>
        </w:rPr>
        <w:t xml:space="preserve"> </w:t>
      </w:r>
      <w:r w:rsidRPr="001A301A">
        <w:t>норм</w:t>
      </w:r>
      <w:r w:rsidRPr="001A301A">
        <w:rPr>
          <w:spacing w:val="1"/>
        </w:rPr>
        <w:t xml:space="preserve"> </w:t>
      </w:r>
      <w:r w:rsidRPr="001A301A">
        <w:t>поведінки.</w:t>
      </w:r>
      <w:r w:rsidRPr="001A301A">
        <w:rPr>
          <w:spacing w:val="1"/>
        </w:rPr>
        <w:t xml:space="preserve"> </w:t>
      </w:r>
      <w:r w:rsidRPr="001A301A">
        <w:t>Присутність</w:t>
      </w:r>
      <w:r w:rsidRPr="001A301A">
        <w:rPr>
          <w:spacing w:val="1"/>
        </w:rPr>
        <w:t xml:space="preserve"> </w:t>
      </w:r>
      <w:r w:rsidRPr="001A301A">
        <w:t>на</w:t>
      </w:r>
      <w:r w:rsidRPr="001A301A">
        <w:rPr>
          <w:spacing w:val="1"/>
        </w:rPr>
        <w:t xml:space="preserve"> </w:t>
      </w:r>
      <w:r w:rsidRPr="001A301A">
        <w:t>занятті</w:t>
      </w:r>
      <w:r w:rsidRPr="001A301A">
        <w:rPr>
          <w:spacing w:val="71"/>
        </w:rPr>
        <w:t xml:space="preserve"> </w:t>
      </w:r>
      <w:r w:rsidRPr="001A301A">
        <w:t>є</w:t>
      </w:r>
      <w:r w:rsidRPr="001A301A">
        <w:rPr>
          <w:spacing w:val="71"/>
        </w:rPr>
        <w:t xml:space="preserve"> </w:t>
      </w:r>
      <w:r w:rsidRPr="001A301A">
        <w:t>обов’язковим</w:t>
      </w:r>
      <w:r w:rsidRPr="001A301A">
        <w:rPr>
          <w:spacing w:val="1"/>
        </w:rPr>
        <w:t xml:space="preserve"> </w:t>
      </w:r>
      <w:r w:rsidRPr="001A301A">
        <w:t>компонентом</w:t>
      </w:r>
      <w:r w:rsidRPr="001A301A">
        <w:rPr>
          <w:spacing w:val="-1"/>
        </w:rPr>
        <w:t xml:space="preserve"> </w:t>
      </w:r>
      <w:r w:rsidRPr="001A301A">
        <w:t>оцінювання.</w:t>
      </w:r>
    </w:p>
    <w:p w:rsidR="00E306AF" w:rsidRDefault="00E306AF">
      <w:pPr>
        <w:jc w:val="both"/>
        <w:rPr>
          <w:sz w:val="28"/>
          <w:szCs w:val="28"/>
        </w:rPr>
      </w:pPr>
    </w:p>
    <w:p w:rsidR="00E306AF" w:rsidRPr="001A301A" w:rsidRDefault="002931A8">
      <w:pPr>
        <w:pStyle w:val="1"/>
        <w:spacing w:before="65"/>
        <w:jc w:val="both"/>
      </w:pPr>
      <w:r>
        <w:t xml:space="preserve"> </w:t>
      </w:r>
      <w:r w:rsidR="00F5559B" w:rsidRPr="001A301A">
        <w:t>Політика</w:t>
      </w:r>
      <w:r w:rsidR="00F5559B" w:rsidRPr="001A301A">
        <w:rPr>
          <w:spacing w:val="-1"/>
        </w:rPr>
        <w:t xml:space="preserve"> </w:t>
      </w:r>
      <w:r w:rsidR="00F5559B" w:rsidRPr="001A301A">
        <w:t>щодо</w:t>
      </w:r>
      <w:r w:rsidR="00F5559B" w:rsidRPr="001A301A">
        <w:rPr>
          <w:spacing w:val="-1"/>
        </w:rPr>
        <w:t xml:space="preserve"> </w:t>
      </w:r>
      <w:r w:rsidR="00F5559B" w:rsidRPr="001A301A">
        <w:t>перескладання.</w:t>
      </w:r>
    </w:p>
    <w:p w:rsidR="00E306AF" w:rsidRPr="001A301A" w:rsidRDefault="00F5559B">
      <w:pPr>
        <w:pStyle w:val="a3"/>
        <w:spacing w:before="115" w:line="242" w:lineRule="auto"/>
        <w:ind w:left="922" w:right="487" w:firstLine="719"/>
        <w:jc w:val="both"/>
      </w:pPr>
      <w:r w:rsidRPr="001A301A">
        <w:t>Порядок</w:t>
      </w:r>
      <w:r w:rsidRPr="001A301A">
        <w:rPr>
          <w:spacing w:val="1"/>
        </w:rPr>
        <w:t xml:space="preserve"> </w:t>
      </w:r>
      <w:r w:rsidRPr="001A301A">
        <w:t>відпрацювання</w:t>
      </w:r>
      <w:r w:rsidRPr="001A301A">
        <w:rPr>
          <w:spacing w:val="1"/>
        </w:rPr>
        <w:t xml:space="preserve"> </w:t>
      </w:r>
      <w:r w:rsidRPr="001A301A">
        <w:t>пропущених</w:t>
      </w:r>
      <w:r w:rsidRPr="001A301A">
        <w:rPr>
          <w:spacing w:val="1"/>
        </w:rPr>
        <w:t xml:space="preserve"> </w:t>
      </w:r>
      <w:r w:rsidRPr="001A301A">
        <w:t>занять</w:t>
      </w:r>
      <w:r w:rsidRPr="001A301A">
        <w:rPr>
          <w:spacing w:val="1"/>
        </w:rPr>
        <w:t xml:space="preserve"> </w:t>
      </w:r>
      <w:r w:rsidRPr="001A301A">
        <w:t>з</w:t>
      </w:r>
      <w:r w:rsidRPr="001A301A">
        <w:rPr>
          <w:spacing w:val="1"/>
        </w:rPr>
        <w:t xml:space="preserve"> </w:t>
      </w:r>
      <w:r w:rsidRPr="001A301A">
        <w:t>поважних</w:t>
      </w:r>
      <w:r w:rsidRPr="001A301A">
        <w:rPr>
          <w:spacing w:val="1"/>
        </w:rPr>
        <w:t xml:space="preserve"> </w:t>
      </w:r>
      <w:r w:rsidRPr="001A301A">
        <w:t>та</w:t>
      </w:r>
      <w:r w:rsidRPr="001A301A">
        <w:rPr>
          <w:spacing w:val="1"/>
        </w:rPr>
        <w:t xml:space="preserve"> </w:t>
      </w:r>
      <w:r w:rsidRPr="001A301A">
        <w:t>без</w:t>
      </w:r>
      <w:r w:rsidRPr="001A301A">
        <w:rPr>
          <w:spacing w:val="1"/>
        </w:rPr>
        <w:t xml:space="preserve"> </w:t>
      </w:r>
      <w:r w:rsidRPr="001A301A">
        <w:t>поважних</w:t>
      </w:r>
      <w:r w:rsidRPr="001A301A">
        <w:rPr>
          <w:spacing w:val="52"/>
        </w:rPr>
        <w:t xml:space="preserve"> </w:t>
      </w:r>
      <w:r w:rsidRPr="001A301A">
        <w:t>причин</w:t>
      </w:r>
      <w:r w:rsidRPr="001A301A">
        <w:rPr>
          <w:spacing w:val="54"/>
        </w:rPr>
        <w:t xml:space="preserve"> </w:t>
      </w:r>
      <w:r w:rsidRPr="001A301A">
        <w:t>здобувачами</w:t>
      </w:r>
      <w:r w:rsidRPr="001A301A">
        <w:rPr>
          <w:spacing w:val="49"/>
        </w:rPr>
        <w:t xml:space="preserve"> </w:t>
      </w:r>
      <w:r w:rsidRPr="001A301A">
        <w:t>освіти</w:t>
      </w:r>
      <w:r w:rsidRPr="001A301A">
        <w:rPr>
          <w:spacing w:val="54"/>
        </w:rPr>
        <w:t xml:space="preserve"> </w:t>
      </w:r>
      <w:r w:rsidRPr="001A301A">
        <w:t>коледжу</w:t>
      </w:r>
      <w:r w:rsidRPr="001A301A">
        <w:rPr>
          <w:spacing w:val="47"/>
        </w:rPr>
        <w:t xml:space="preserve"> </w:t>
      </w:r>
      <w:r w:rsidRPr="001A301A">
        <w:t>регламентується</w:t>
      </w:r>
    </w:p>
    <w:p w:rsidR="00E306AF" w:rsidRPr="001A301A" w:rsidRDefault="00F5559B">
      <w:pPr>
        <w:pStyle w:val="a3"/>
        <w:ind w:left="922" w:right="482"/>
        <w:jc w:val="both"/>
      </w:pPr>
      <w:r w:rsidRPr="001A301A">
        <w:t>«Положенням</w:t>
      </w:r>
      <w:r w:rsidRPr="001A301A">
        <w:rPr>
          <w:spacing w:val="1"/>
        </w:rPr>
        <w:t xml:space="preserve"> </w:t>
      </w:r>
      <w:r w:rsidRPr="001A301A">
        <w:t>про</w:t>
      </w:r>
      <w:r w:rsidRPr="001A301A">
        <w:rPr>
          <w:spacing w:val="1"/>
        </w:rPr>
        <w:t xml:space="preserve"> </w:t>
      </w:r>
      <w:r w:rsidRPr="001A301A">
        <w:t>порядок</w:t>
      </w:r>
      <w:r w:rsidRPr="001A301A">
        <w:rPr>
          <w:spacing w:val="1"/>
        </w:rPr>
        <w:t xml:space="preserve"> </w:t>
      </w:r>
      <w:r w:rsidRPr="001A301A">
        <w:t>відпрацювання</w:t>
      </w:r>
      <w:r w:rsidRPr="001A301A">
        <w:rPr>
          <w:spacing w:val="1"/>
        </w:rPr>
        <w:t xml:space="preserve"> </w:t>
      </w:r>
      <w:r w:rsidRPr="001A301A">
        <w:t>студентами</w:t>
      </w:r>
      <w:r w:rsidRPr="001A301A">
        <w:rPr>
          <w:spacing w:val="1"/>
        </w:rPr>
        <w:t xml:space="preserve"> </w:t>
      </w:r>
      <w:r w:rsidRPr="001A301A">
        <w:t>Кам’янець-</w:t>
      </w:r>
      <w:r w:rsidRPr="001A301A">
        <w:rPr>
          <w:spacing w:val="1"/>
        </w:rPr>
        <w:t xml:space="preserve"> </w:t>
      </w:r>
      <w:r w:rsidRPr="001A301A">
        <w:t>Подільського</w:t>
      </w:r>
      <w:r w:rsidRPr="001A301A">
        <w:rPr>
          <w:spacing w:val="1"/>
        </w:rPr>
        <w:t xml:space="preserve"> </w:t>
      </w:r>
      <w:r w:rsidRPr="001A301A">
        <w:t>медичного</w:t>
      </w:r>
      <w:r w:rsidRPr="001A301A">
        <w:rPr>
          <w:spacing w:val="1"/>
        </w:rPr>
        <w:t xml:space="preserve"> </w:t>
      </w:r>
      <w:r w:rsidRPr="001A301A">
        <w:t>фахового</w:t>
      </w:r>
      <w:r w:rsidRPr="001A301A">
        <w:rPr>
          <w:spacing w:val="1"/>
        </w:rPr>
        <w:t xml:space="preserve"> </w:t>
      </w:r>
      <w:r w:rsidRPr="001A301A">
        <w:t>коледжу</w:t>
      </w:r>
      <w:r w:rsidRPr="001A301A">
        <w:rPr>
          <w:spacing w:val="1"/>
        </w:rPr>
        <w:t xml:space="preserve"> </w:t>
      </w:r>
      <w:r w:rsidRPr="001A301A">
        <w:t>пропущених</w:t>
      </w:r>
      <w:r w:rsidRPr="001A301A">
        <w:rPr>
          <w:spacing w:val="1"/>
        </w:rPr>
        <w:t xml:space="preserve"> </w:t>
      </w:r>
      <w:r w:rsidRPr="001A301A">
        <w:t>лекційних</w:t>
      </w:r>
      <w:r w:rsidRPr="001A301A">
        <w:rPr>
          <w:spacing w:val="1"/>
        </w:rPr>
        <w:t xml:space="preserve"> </w:t>
      </w:r>
      <w:r w:rsidRPr="001A301A">
        <w:t>та</w:t>
      </w:r>
      <w:r w:rsidRPr="001A301A">
        <w:rPr>
          <w:spacing w:val="1"/>
        </w:rPr>
        <w:t xml:space="preserve"> </w:t>
      </w:r>
      <w:r w:rsidRPr="001A301A">
        <w:t>практичних занять».</w:t>
      </w:r>
    </w:p>
    <w:p w:rsidR="00E306AF" w:rsidRPr="001A301A" w:rsidRDefault="00F5559B">
      <w:pPr>
        <w:pStyle w:val="1"/>
        <w:spacing w:before="240"/>
        <w:jc w:val="both"/>
      </w:pPr>
      <w:r w:rsidRPr="001A301A">
        <w:lastRenderedPageBreak/>
        <w:t>Політика</w:t>
      </w:r>
      <w:r w:rsidRPr="001A301A">
        <w:rPr>
          <w:spacing w:val="-3"/>
        </w:rPr>
        <w:t xml:space="preserve"> </w:t>
      </w:r>
      <w:r w:rsidRPr="001A301A">
        <w:t>щодо</w:t>
      </w:r>
      <w:r w:rsidRPr="001A301A">
        <w:rPr>
          <w:spacing w:val="-2"/>
        </w:rPr>
        <w:t xml:space="preserve"> </w:t>
      </w:r>
      <w:proofErr w:type="spellStart"/>
      <w:r w:rsidRPr="001A301A">
        <w:t>дедлайнів</w:t>
      </w:r>
      <w:proofErr w:type="spellEnd"/>
      <w:r w:rsidRPr="001A301A">
        <w:t>.</w:t>
      </w:r>
    </w:p>
    <w:p w:rsidR="00E306AF" w:rsidRPr="001A301A" w:rsidRDefault="00F5559B">
      <w:pPr>
        <w:pStyle w:val="a3"/>
        <w:spacing w:before="114"/>
        <w:ind w:left="922" w:right="493" w:firstLine="719"/>
        <w:jc w:val="both"/>
      </w:pPr>
      <w:r w:rsidRPr="001A301A">
        <w:t>Здобувачі</w:t>
      </w:r>
      <w:r w:rsidRPr="001A301A">
        <w:rPr>
          <w:spacing w:val="1"/>
        </w:rPr>
        <w:t xml:space="preserve"> </w:t>
      </w:r>
      <w:r w:rsidRPr="001A301A">
        <w:t>освіти</w:t>
      </w:r>
      <w:r w:rsidRPr="001A301A">
        <w:rPr>
          <w:spacing w:val="1"/>
        </w:rPr>
        <w:t xml:space="preserve"> </w:t>
      </w:r>
      <w:r w:rsidRPr="001A301A">
        <w:t>зобов’язані</w:t>
      </w:r>
      <w:r w:rsidRPr="001A301A">
        <w:rPr>
          <w:spacing w:val="1"/>
        </w:rPr>
        <w:t xml:space="preserve"> </w:t>
      </w:r>
      <w:r w:rsidRPr="001A301A">
        <w:t>дотримуватися</w:t>
      </w:r>
      <w:r w:rsidRPr="001A301A">
        <w:rPr>
          <w:spacing w:val="1"/>
        </w:rPr>
        <w:t xml:space="preserve"> </w:t>
      </w:r>
      <w:r w:rsidRPr="001A301A">
        <w:t>термінів,</w:t>
      </w:r>
      <w:r w:rsidRPr="001A301A">
        <w:rPr>
          <w:spacing w:val="1"/>
        </w:rPr>
        <w:t xml:space="preserve"> </w:t>
      </w:r>
      <w:r w:rsidRPr="001A301A">
        <w:t>передбачених</w:t>
      </w:r>
      <w:r w:rsidRPr="001A301A">
        <w:rPr>
          <w:spacing w:val="1"/>
        </w:rPr>
        <w:t xml:space="preserve"> </w:t>
      </w:r>
      <w:r w:rsidRPr="001A301A">
        <w:t>вивченням</w:t>
      </w:r>
      <w:r w:rsidRPr="001A301A">
        <w:rPr>
          <w:spacing w:val="-1"/>
        </w:rPr>
        <w:t xml:space="preserve"> </w:t>
      </w:r>
      <w:r w:rsidRPr="001A301A">
        <w:t>ОК</w:t>
      </w:r>
      <w:r w:rsidRPr="001A301A">
        <w:rPr>
          <w:spacing w:val="-1"/>
        </w:rPr>
        <w:t xml:space="preserve"> </w:t>
      </w:r>
      <w:r w:rsidRPr="001A301A">
        <w:t>і визначених</w:t>
      </w:r>
      <w:r w:rsidRPr="001A301A">
        <w:rPr>
          <w:spacing w:val="-4"/>
        </w:rPr>
        <w:t xml:space="preserve"> </w:t>
      </w:r>
      <w:r w:rsidRPr="001A301A">
        <w:t>для виконання</w:t>
      </w:r>
      <w:r w:rsidRPr="001A301A">
        <w:rPr>
          <w:spacing w:val="-1"/>
        </w:rPr>
        <w:t xml:space="preserve"> </w:t>
      </w:r>
      <w:r w:rsidRPr="001A301A">
        <w:t>усіх видів</w:t>
      </w:r>
      <w:r w:rsidRPr="001A301A">
        <w:rPr>
          <w:spacing w:val="-2"/>
        </w:rPr>
        <w:t xml:space="preserve"> </w:t>
      </w:r>
      <w:r w:rsidRPr="001A301A">
        <w:t>робіт.</w:t>
      </w:r>
    </w:p>
    <w:p w:rsidR="00E306AF" w:rsidRPr="001A301A" w:rsidRDefault="00F5559B">
      <w:pPr>
        <w:pStyle w:val="1"/>
        <w:spacing w:before="247"/>
        <w:jc w:val="both"/>
      </w:pPr>
      <w:r w:rsidRPr="001A301A">
        <w:t>Політика</w:t>
      </w:r>
      <w:r w:rsidRPr="001A301A">
        <w:rPr>
          <w:spacing w:val="-2"/>
        </w:rPr>
        <w:t xml:space="preserve"> </w:t>
      </w:r>
      <w:r w:rsidRPr="001A301A">
        <w:t>щодо</w:t>
      </w:r>
      <w:r w:rsidRPr="001A301A">
        <w:rPr>
          <w:spacing w:val="-1"/>
        </w:rPr>
        <w:t xml:space="preserve"> </w:t>
      </w:r>
      <w:r w:rsidRPr="001A301A">
        <w:t>апеляції.</w:t>
      </w:r>
    </w:p>
    <w:p w:rsidR="00E306AF" w:rsidRPr="001A301A" w:rsidRDefault="00F5559B">
      <w:pPr>
        <w:pStyle w:val="a3"/>
        <w:spacing w:before="115"/>
        <w:ind w:left="922" w:right="488" w:firstLine="719"/>
        <w:jc w:val="both"/>
      </w:pPr>
      <w:r w:rsidRPr="001A301A">
        <w:t>У</w:t>
      </w:r>
      <w:r w:rsidRPr="001A301A">
        <w:rPr>
          <w:spacing w:val="1"/>
        </w:rPr>
        <w:t xml:space="preserve"> </w:t>
      </w:r>
      <w:r w:rsidRPr="001A301A">
        <w:t>випадку</w:t>
      </w:r>
      <w:r w:rsidRPr="001A301A">
        <w:rPr>
          <w:spacing w:val="1"/>
        </w:rPr>
        <w:t xml:space="preserve"> </w:t>
      </w:r>
      <w:r w:rsidRPr="001A301A">
        <w:t>конфліктної</w:t>
      </w:r>
      <w:r w:rsidRPr="001A301A">
        <w:rPr>
          <w:spacing w:val="1"/>
        </w:rPr>
        <w:t xml:space="preserve"> </w:t>
      </w:r>
      <w:r w:rsidRPr="001A301A">
        <w:t>ситуації</w:t>
      </w:r>
      <w:r w:rsidRPr="001A301A">
        <w:rPr>
          <w:spacing w:val="1"/>
        </w:rPr>
        <w:t xml:space="preserve"> </w:t>
      </w:r>
      <w:r w:rsidRPr="001A301A">
        <w:t>під</w:t>
      </w:r>
      <w:r w:rsidRPr="001A301A">
        <w:rPr>
          <w:spacing w:val="1"/>
        </w:rPr>
        <w:t xml:space="preserve"> </w:t>
      </w:r>
      <w:r w:rsidRPr="001A301A">
        <w:t>час</w:t>
      </w:r>
      <w:r w:rsidRPr="001A301A">
        <w:rPr>
          <w:spacing w:val="1"/>
        </w:rPr>
        <w:t xml:space="preserve"> </w:t>
      </w:r>
      <w:r w:rsidRPr="001A301A">
        <w:t>проведення</w:t>
      </w:r>
      <w:r w:rsidRPr="001A301A">
        <w:rPr>
          <w:spacing w:val="70"/>
        </w:rPr>
        <w:t xml:space="preserve"> </w:t>
      </w:r>
      <w:r w:rsidRPr="001A301A">
        <w:t>контрольних</w:t>
      </w:r>
      <w:r w:rsidRPr="001A301A">
        <w:rPr>
          <w:spacing w:val="1"/>
        </w:rPr>
        <w:t xml:space="preserve"> </w:t>
      </w:r>
      <w:r w:rsidRPr="001A301A">
        <w:t>заходів або за їх результатами, здобувач освіти має право подати апеляцію</w:t>
      </w:r>
      <w:r w:rsidRPr="001A301A">
        <w:rPr>
          <w:spacing w:val="1"/>
        </w:rPr>
        <w:t xml:space="preserve"> </w:t>
      </w:r>
      <w:r w:rsidRPr="001A301A">
        <w:t>згідно з «Положенням про апеляцію результатів контрольних заходів знань</w:t>
      </w:r>
      <w:r w:rsidRPr="001A301A">
        <w:rPr>
          <w:spacing w:val="1"/>
        </w:rPr>
        <w:t xml:space="preserve"> </w:t>
      </w:r>
      <w:r w:rsidRPr="001A301A">
        <w:t>здобувачами</w:t>
      </w:r>
      <w:r w:rsidRPr="001A301A">
        <w:rPr>
          <w:spacing w:val="1"/>
        </w:rPr>
        <w:t xml:space="preserve"> </w:t>
      </w:r>
      <w:proofErr w:type="spellStart"/>
      <w:r w:rsidRPr="001A301A">
        <w:t>передвищої</w:t>
      </w:r>
      <w:proofErr w:type="spellEnd"/>
      <w:r w:rsidRPr="001A301A">
        <w:rPr>
          <w:spacing w:val="1"/>
        </w:rPr>
        <w:t xml:space="preserve"> </w:t>
      </w:r>
      <w:r w:rsidRPr="001A301A">
        <w:t>освіти</w:t>
      </w:r>
      <w:r w:rsidRPr="001A301A">
        <w:rPr>
          <w:spacing w:val="1"/>
        </w:rPr>
        <w:t xml:space="preserve"> </w:t>
      </w:r>
      <w:r w:rsidRPr="001A301A">
        <w:t>Кам’янець-Подільського</w:t>
      </w:r>
      <w:r w:rsidRPr="001A301A">
        <w:rPr>
          <w:spacing w:val="71"/>
        </w:rPr>
        <w:t xml:space="preserve"> </w:t>
      </w:r>
      <w:r w:rsidRPr="001A301A">
        <w:t>медичного</w:t>
      </w:r>
      <w:r w:rsidRPr="001A301A">
        <w:rPr>
          <w:spacing w:val="-67"/>
        </w:rPr>
        <w:t xml:space="preserve"> </w:t>
      </w:r>
      <w:r w:rsidRPr="001A301A">
        <w:t>фахового коледжу».</w:t>
      </w:r>
    </w:p>
    <w:p w:rsidR="00E306AF" w:rsidRPr="001A301A" w:rsidRDefault="00E306AF">
      <w:pPr>
        <w:pStyle w:val="a3"/>
      </w:pPr>
    </w:p>
    <w:p w:rsidR="00E306AF" w:rsidRPr="001A301A" w:rsidRDefault="00E306AF">
      <w:pPr>
        <w:pStyle w:val="a3"/>
        <w:spacing w:before="2"/>
      </w:pPr>
    </w:p>
    <w:p w:rsidR="00E306AF" w:rsidRPr="001A301A" w:rsidRDefault="00F5559B">
      <w:pPr>
        <w:pStyle w:val="1"/>
        <w:jc w:val="both"/>
      </w:pPr>
      <w:r w:rsidRPr="001A301A">
        <w:t>Політика</w:t>
      </w:r>
      <w:r w:rsidRPr="001A301A">
        <w:rPr>
          <w:spacing w:val="-3"/>
        </w:rPr>
        <w:t xml:space="preserve"> </w:t>
      </w:r>
      <w:r w:rsidRPr="001A301A">
        <w:t>щодо</w:t>
      </w:r>
      <w:r w:rsidRPr="001A301A">
        <w:rPr>
          <w:spacing w:val="-3"/>
        </w:rPr>
        <w:t xml:space="preserve"> </w:t>
      </w:r>
      <w:r w:rsidRPr="001A301A">
        <w:t>конфліктних</w:t>
      </w:r>
      <w:r w:rsidRPr="001A301A">
        <w:rPr>
          <w:spacing w:val="-2"/>
        </w:rPr>
        <w:t xml:space="preserve"> </w:t>
      </w:r>
      <w:r w:rsidRPr="001A301A">
        <w:t>ситуацій.</w:t>
      </w:r>
    </w:p>
    <w:p w:rsidR="00E306AF" w:rsidRPr="001A301A" w:rsidRDefault="00F5559B">
      <w:pPr>
        <w:pStyle w:val="a3"/>
        <w:spacing w:before="115"/>
        <w:ind w:left="922" w:right="487" w:firstLine="719"/>
        <w:jc w:val="both"/>
      </w:pPr>
      <w:r w:rsidRPr="001A301A">
        <w:t>Кам’янець-Подільський</w:t>
      </w:r>
      <w:r w:rsidRPr="001A301A">
        <w:rPr>
          <w:spacing w:val="1"/>
        </w:rPr>
        <w:t xml:space="preserve"> </w:t>
      </w:r>
      <w:r w:rsidRPr="001A301A">
        <w:t>медичний</w:t>
      </w:r>
      <w:r w:rsidRPr="001A301A">
        <w:rPr>
          <w:spacing w:val="1"/>
        </w:rPr>
        <w:t xml:space="preserve"> </w:t>
      </w:r>
      <w:r w:rsidRPr="001A301A">
        <w:t>фаховий</w:t>
      </w:r>
      <w:r w:rsidRPr="001A301A">
        <w:rPr>
          <w:spacing w:val="1"/>
        </w:rPr>
        <w:t xml:space="preserve"> </w:t>
      </w:r>
      <w:r w:rsidRPr="001A301A">
        <w:t>коледж</w:t>
      </w:r>
      <w:r w:rsidRPr="001A301A">
        <w:rPr>
          <w:spacing w:val="1"/>
        </w:rPr>
        <w:t xml:space="preserve"> </w:t>
      </w:r>
      <w:r w:rsidRPr="001A301A">
        <w:t>прагне</w:t>
      </w:r>
      <w:r w:rsidRPr="001A301A">
        <w:rPr>
          <w:spacing w:val="1"/>
        </w:rPr>
        <w:t xml:space="preserve"> </w:t>
      </w:r>
      <w:r w:rsidRPr="001A301A">
        <w:t>зберегти</w:t>
      </w:r>
      <w:r w:rsidRPr="001A301A">
        <w:rPr>
          <w:spacing w:val="1"/>
        </w:rPr>
        <w:t xml:space="preserve"> </w:t>
      </w:r>
      <w:r w:rsidRPr="001A301A">
        <w:t>територію</w:t>
      </w:r>
      <w:r w:rsidRPr="001A301A">
        <w:rPr>
          <w:spacing w:val="7"/>
        </w:rPr>
        <w:t xml:space="preserve"> </w:t>
      </w:r>
      <w:r w:rsidRPr="001A301A">
        <w:t>закладу</w:t>
      </w:r>
      <w:r w:rsidRPr="001A301A">
        <w:rPr>
          <w:spacing w:val="7"/>
        </w:rPr>
        <w:t xml:space="preserve"> </w:t>
      </w:r>
      <w:r w:rsidRPr="001A301A">
        <w:t>місцем</w:t>
      </w:r>
      <w:r w:rsidRPr="001A301A">
        <w:rPr>
          <w:spacing w:val="8"/>
        </w:rPr>
        <w:t xml:space="preserve"> </w:t>
      </w:r>
      <w:r w:rsidRPr="001A301A">
        <w:t>роботи</w:t>
      </w:r>
      <w:r w:rsidRPr="001A301A">
        <w:rPr>
          <w:spacing w:val="10"/>
        </w:rPr>
        <w:t xml:space="preserve"> </w:t>
      </w:r>
      <w:r w:rsidRPr="001A301A">
        <w:t>та</w:t>
      </w:r>
      <w:r w:rsidRPr="001A301A">
        <w:rPr>
          <w:spacing w:val="8"/>
        </w:rPr>
        <w:t xml:space="preserve"> </w:t>
      </w:r>
      <w:r w:rsidRPr="001A301A">
        <w:t>навчання</w:t>
      </w:r>
      <w:r w:rsidRPr="001A301A">
        <w:rPr>
          <w:spacing w:val="8"/>
        </w:rPr>
        <w:t xml:space="preserve"> </w:t>
      </w:r>
      <w:r w:rsidRPr="001A301A">
        <w:t>для</w:t>
      </w:r>
      <w:r w:rsidRPr="001A301A">
        <w:rPr>
          <w:spacing w:val="12"/>
        </w:rPr>
        <w:t xml:space="preserve"> </w:t>
      </w:r>
      <w:r w:rsidRPr="001A301A">
        <w:t>викладачів,</w:t>
      </w:r>
      <w:r w:rsidRPr="001A301A">
        <w:rPr>
          <w:spacing w:val="9"/>
        </w:rPr>
        <w:t xml:space="preserve"> </w:t>
      </w:r>
      <w:r w:rsidRPr="001A301A">
        <w:t>співробітників</w:t>
      </w:r>
      <w:r w:rsidRPr="001A301A">
        <w:rPr>
          <w:spacing w:val="-68"/>
        </w:rPr>
        <w:t xml:space="preserve"> </w:t>
      </w:r>
      <w:r w:rsidRPr="001A301A">
        <w:t>і здобувачів освіти, де немає будь-яких форм забороненої дискримінації та</w:t>
      </w:r>
      <w:r w:rsidRPr="001A301A">
        <w:rPr>
          <w:spacing w:val="1"/>
        </w:rPr>
        <w:t xml:space="preserve"> </w:t>
      </w:r>
      <w:r w:rsidRPr="001A301A">
        <w:t>переслідувань. Якщо у вас є сумніви з приводу такої поведінки, зверніться до</w:t>
      </w:r>
      <w:r w:rsidRPr="001A301A">
        <w:rPr>
          <w:spacing w:val="-67"/>
        </w:rPr>
        <w:t xml:space="preserve"> </w:t>
      </w:r>
      <w:r w:rsidRPr="001A301A">
        <w:t>психологічної</w:t>
      </w:r>
      <w:r w:rsidRPr="001A301A">
        <w:rPr>
          <w:spacing w:val="1"/>
        </w:rPr>
        <w:t xml:space="preserve"> </w:t>
      </w:r>
      <w:r w:rsidRPr="001A301A">
        <w:t>служби</w:t>
      </w:r>
      <w:r w:rsidRPr="001A301A">
        <w:rPr>
          <w:spacing w:val="1"/>
        </w:rPr>
        <w:t xml:space="preserve"> </w:t>
      </w:r>
      <w:r w:rsidRPr="001A301A">
        <w:t>коледжу</w:t>
      </w:r>
      <w:r w:rsidRPr="001A301A">
        <w:rPr>
          <w:spacing w:val="1"/>
        </w:rPr>
        <w:t xml:space="preserve"> </w:t>
      </w:r>
      <w:r w:rsidRPr="001A301A">
        <w:t>(контактний</w:t>
      </w:r>
      <w:r w:rsidRPr="001A301A">
        <w:rPr>
          <w:spacing w:val="1"/>
        </w:rPr>
        <w:t xml:space="preserve"> </w:t>
      </w:r>
      <w:r w:rsidRPr="001A301A">
        <w:t>телефон:</w:t>
      </w:r>
      <w:r w:rsidRPr="001A301A">
        <w:rPr>
          <w:spacing w:val="1"/>
        </w:rPr>
        <w:t xml:space="preserve"> </w:t>
      </w:r>
      <w:r w:rsidRPr="001A301A">
        <w:t>03849-9-02-64)</w:t>
      </w:r>
      <w:r w:rsidRPr="001A301A">
        <w:rPr>
          <w:spacing w:val="1"/>
        </w:rPr>
        <w:t xml:space="preserve"> </w:t>
      </w:r>
      <w:r w:rsidRPr="001A301A">
        <w:t>або</w:t>
      </w:r>
      <w:r w:rsidRPr="001A301A">
        <w:rPr>
          <w:spacing w:val="1"/>
        </w:rPr>
        <w:t xml:space="preserve"> </w:t>
      </w:r>
      <w:r w:rsidRPr="001A301A">
        <w:t>куратора</w:t>
      </w:r>
      <w:r w:rsidRPr="001A301A">
        <w:rPr>
          <w:spacing w:val="-1"/>
        </w:rPr>
        <w:t xml:space="preserve"> </w:t>
      </w:r>
      <w:r w:rsidRPr="001A301A">
        <w:t>групи.</w:t>
      </w:r>
    </w:p>
    <w:p w:rsidR="00E306AF" w:rsidRPr="001A301A" w:rsidRDefault="00F5559B">
      <w:pPr>
        <w:pStyle w:val="a3"/>
        <w:spacing w:before="121"/>
        <w:ind w:left="922" w:right="487" w:firstLine="719"/>
        <w:jc w:val="both"/>
      </w:pPr>
      <w:r w:rsidRPr="001A301A">
        <w:t>Кам’янець-Подільський</w:t>
      </w:r>
      <w:r w:rsidRPr="001A301A">
        <w:rPr>
          <w:spacing w:val="1"/>
        </w:rPr>
        <w:t xml:space="preserve"> </w:t>
      </w:r>
      <w:r w:rsidRPr="001A301A">
        <w:t>медичний</w:t>
      </w:r>
      <w:r w:rsidRPr="001A301A">
        <w:rPr>
          <w:spacing w:val="1"/>
        </w:rPr>
        <w:t xml:space="preserve"> </w:t>
      </w:r>
      <w:r w:rsidRPr="001A301A">
        <w:t>фаховий</w:t>
      </w:r>
      <w:r w:rsidRPr="001A301A">
        <w:rPr>
          <w:spacing w:val="1"/>
        </w:rPr>
        <w:t xml:space="preserve"> </w:t>
      </w:r>
      <w:r w:rsidRPr="001A301A">
        <w:t>коледж</w:t>
      </w:r>
      <w:r w:rsidRPr="001A301A">
        <w:rPr>
          <w:spacing w:val="1"/>
        </w:rPr>
        <w:t xml:space="preserve"> </w:t>
      </w:r>
      <w:r w:rsidRPr="001A301A">
        <w:t>дотримується</w:t>
      </w:r>
      <w:r w:rsidRPr="001A301A">
        <w:rPr>
          <w:spacing w:val="1"/>
        </w:rPr>
        <w:t xml:space="preserve"> </w:t>
      </w:r>
      <w:r w:rsidRPr="001A301A">
        <w:t>стандартів, які сприяють повазі і людській гідності в освітньому середовищі,</w:t>
      </w:r>
      <w:r w:rsidRPr="001A301A">
        <w:rPr>
          <w:spacing w:val="1"/>
        </w:rPr>
        <w:t xml:space="preserve"> </w:t>
      </w:r>
      <w:r w:rsidRPr="001A301A">
        <w:t>академічній</w:t>
      </w:r>
      <w:r w:rsidRPr="001A301A">
        <w:rPr>
          <w:spacing w:val="1"/>
        </w:rPr>
        <w:t xml:space="preserve"> </w:t>
      </w:r>
      <w:r w:rsidRPr="001A301A">
        <w:t>доброчесності</w:t>
      </w:r>
      <w:r w:rsidRPr="001A301A">
        <w:rPr>
          <w:spacing w:val="1"/>
        </w:rPr>
        <w:t xml:space="preserve"> </w:t>
      </w:r>
      <w:r w:rsidRPr="001A301A">
        <w:t>та</w:t>
      </w:r>
      <w:r w:rsidRPr="001A301A">
        <w:rPr>
          <w:spacing w:val="1"/>
        </w:rPr>
        <w:t xml:space="preserve"> </w:t>
      </w:r>
      <w:r w:rsidRPr="001A301A">
        <w:t>професіоналізму.</w:t>
      </w:r>
      <w:r w:rsidRPr="001A301A">
        <w:rPr>
          <w:spacing w:val="1"/>
        </w:rPr>
        <w:t xml:space="preserve"> </w:t>
      </w:r>
      <w:r w:rsidRPr="001A301A">
        <w:t>Сексуальні</w:t>
      </w:r>
      <w:r w:rsidRPr="001A301A">
        <w:rPr>
          <w:spacing w:val="1"/>
        </w:rPr>
        <w:t xml:space="preserve"> </w:t>
      </w:r>
      <w:r w:rsidRPr="001A301A">
        <w:t>провини</w:t>
      </w:r>
      <w:r w:rsidRPr="001A301A">
        <w:rPr>
          <w:spacing w:val="1"/>
        </w:rPr>
        <w:t xml:space="preserve"> </w:t>
      </w:r>
      <w:r w:rsidRPr="001A301A">
        <w:t>і</w:t>
      </w:r>
      <w:r w:rsidRPr="001A301A">
        <w:rPr>
          <w:spacing w:val="1"/>
        </w:rPr>
        <w:t xml:space="preserve"> </w:t>
      </w:r>
      <w:r w:rsidRPr="001A301A">
        <w:t>насильство</w:t>
      </w:r>
      <w:r w:rsidRPr="001A301A">
        <w:rPr>
          <w:spacing w:val="1"/>
        </w:rPr>
        <w:t xml:space="preserve"> </w:t>
      </w:r>
      <w:r w:rsidRPr="001A301A">
        <w:t>у</w:t>
      </w:r>
      <w:r w:rsidRPr="001A301A">
        <w:rPr>
          <w:spacing w:val="1"/>
        </w:rPr>
        <w:t xml:space="preserve"> </w:t>
      </w:r>
      <w:r w:rsidRPr="001A301A">
        <w:t>відносинах</w:t>
      </w:r>
      <w:r w:rsidRPr="001A301A">
        <w:rPr>
          <w:spacing w:val="1"/>
        </w:rPr>
        <w:t xml:space="preserve"> </w:t>
      </w:r>
      <w:r w:rsidRPr="001A301A">
        <w:t>в</w:t>
      </w:r>
      <w:r w:rsidRPr="001A301A">
        <w:rPr>
          <w:spacing w:val="1"/>
        </w:rPr>
        <w:t xml:space="preserve"> </w:t>
      </w:r>
      <w:r w:rsidRPr="001A301A">
        <w:t>будь-якій</w:t>
      </w:r>
      <w:r w:rsidRPr="001A301A">
        <w:rPr>
          <w:spacing w:val="1"/>
        </w:rPr>
        <w:t xml:space="preserve"> </w:t>
      </w:r>
      <w:r w:rsidRPr="001A301A">
        <w:t>формі</w:t>
      </w:r>
      <w:r w:rsidRPr="001A301A">
        <w:rPr>
          <w:spacing w:val="1"/>
        </w:rPr>
        <w:t xml:space="preserve"> </w:t>
      </w:r>
      <w:r w:rsidRPr="001A301A">
        <w:t>суперечать</w:t>
      </w:r>
      <w:r w:rsidRPr="001A301A">
        <w:rPr>
          <w:spacing w:val="1"/>
        </w:rPr>
        <w:t xml:space="preserve"> </w:t>
      </w:r>
      <w:r w:rsidRPr="001A301A">
        <w:t>місії</w:t>
      </w:r>
      <w:r w:rsidRPr="001A301A">
        <w:rPr>
          <w:spacing w:val="1"/>
        </w:rPr>
        <w:t xml:space="preserve"> </w:t>
      </w:r>
      <w:r w:rsidRPr="001A301A">
        <w:t>і</w:t>
      </w:r>
      <w:r w:rsidRPr="001A301A">
        <w:rPr>
          <w:spacing w:val="1"/>
        </w:rPr>
        <w:t xml:space="preserve"> </w:t>
      </w:r>
      <w:r w:rsidRPr="001A301A">
        <w:t>основним</w:t>
      </w:r>
      <w:r w:rsidRPr="001A301A">
        <w:rPr>
          <w:spacing w:val="1"/>
        </w:rPr>
        <w:t xml:space="preserve"> </w:t>
      </w:r>
      <w:r w:rsidRPr="001A301A">
        <w:t>цінностям коледжу, порушують</w:t>
      </w:r>
      <w:r w:rsidRPr="001A301A">
        <w:rPr>
          <w:spacing w:val="1"/>
        </w:rPr>
        <w:t xml:space="preserve"> </w:t>
      </w:r>
      <w:r w:rsidRPr="001A301A">
        <w:t>політику коледжу. Якщо</w:t>
      </w:r>
      <w:r w:rsidRPr="001A301A">
        <w:rPr>
          <w:spacing w:val="1"/>
        </w:rPr>
        <w:t xml:space="preserve"> </w:t>
      </w:r>
      <w:r w:rsidRPr="001A301A">
        <w:t>ви, або</w:t>
      </w:r>
      <w:r w:rsidRPr="001A301A">
        <w:rPr>
          <w:spacing w:val="1"/>
        </w:rPr>
        <w:t xml:space="preserve"> </w:t>
      </w:r>
      <w:r w:rsidRPr="001A301A">
        <w:t>хтось із</w:t>
      </w:r>
      <w:r w:rsidRPr="001A301A">
        <w:rPr>
          <w:spacing w:val="1"/>
        </w:rPr>
        <w:t xml:space="preserve"> </w:t>
      </w:r>
      <w:r w:rsidRPr="001A301A">
        <w:t>ваших</w:t>
      </w:r>
      <w:r w:rsidRPr="001A301A">
        <w:rPr>
          <w:spacing w:val="1"/>
        </w:rPr>
        <w:t xml:space="preserve"> </w:t>
      </w:r>
      <w:r w:rsidRPr="001A301A">
        <w:t>знайомих</w:t>
      </w:r>
      <w:r w:rsidRPr="001A301A">
        <w:rPr>
          <w:spacing w:val="1"/>
        </w:rPr>
        <w:t xml:space="preserve"> </w:t>
      </w:r>
      <w:r w:rsidRPr="001A301A">
        <w:t>постраждав</w:t>
      </w:r>
      <w:r w:rsidRPr="001A301A">
        <w:rPr>
          <w:spacing w:val="1"/>
        </w:rPr>
        <w:t xml:space="preserve"> </w:t>
      </w:r>
      <w:r w:rsidRPr="001A301A">
        <w:t>від</w:t>
      </w:r>
      <w:r w:rsidRPr="001A301A">
        <w:rPr>
          <w:spacing w:val="1"/>
        </w:rPr>
        <w:t xml:space="preserve"> </w:t>
      </w:r>
      <w:r w:rsidRPr="001A301A">
        <w:t>сексуального</w:t>
      </w:r>
      <w:r w:rsidRPr="001A301A">
        <w:rPr>
          <w:spacing w:val="1"/>
        </w:rPr>
        <w:t xml:space="preserve"> </w:t>
      </w:r>
      <w:r w:rsidRPr="001A301A">
        <w:t>насильства,</w:t>
      </w:r>
      <w:r w:rsidRPr="001A301A">
        <w:rPr>
          <w:spacing w:val="70"/>
        </w:rPr>
        <w:t xml:space="preserve"> </w:t>
      </w:r>
      <w:r w:rsidRPr="001A301A">
        <w:t>переслідування</w:t>
      </w:r>
      <w:r w:rsidRPr="001A301A">
        <w:rPr>
          <w:spacing w:val="-67"/>
        </w:rPr>
        <w:t xml:space="preserve"> </w:t>
      </w:r>
      <w:r w:rsidRPr="001A301A">
        <w:t>або сексуальної експлуатації, зверніться до психологічної служби коледжу</w:t>
      </w:r>
      <w:r w:rsidRPr="001A301A">
        <w:rPr>
          <w:spacing w:val="1"/>
        </w:rPr>
        <w:t xml:space="preserve"> </w:t>
      </w:r>
      <w:r w:rsidRPr="001A301A">
        <w:t>(контактний</w:t>
      </w:r>
      <w:r w:rsidRPr="001A301A">
        <w:rPr>
          <w:spacing w:val="-1"/>
        </w:rPr>
        <w:t xml:space="preserve"> </w:t>
      </w:r>
      <w:r w:rsidRPr="001A301A">
        <w:t>телефон:</w:t>
      </w:r>
      <w:r w:rsidRPr="001A301A">
        <w:rPr>
          <w:spacing w:val="-2"/>
        </w:rPr>
        <w:t xml:space="preserve"> </w:t>
      </w:r>
      <w:r w:rsidRPr="001A301A">
        <w:t>03849-9-02-64).</w:t>
      </w:r>
    </w:p>
    <w:p w:rsidR="00E306AF" w:rsidRPr="001A301A" w:rsidRDefault="00E306AF">
      <w:pPr>
        <w:pStyle w:val="a3"/>
        <w:spacing w:before="4"/>
      </w:pPr>
    </w:p>
    <w:p w:rsidR="00E306AF" w:rsidRPr="00F40A9E" w:rsidRDefault="00F5559B">
      <w:pPr>
        <w:pStyle w:val="1"/>
        <w:numPr>
          <w:ilvl w:val="0"/>
          <w:numId w:val="18"/>
        </w:numPr>
        <w:tabs>
          <w:tab w:val="left" w:pos="1662"/>
        </w:tabs>
        <w:ind w:left="3937" w:right="805" w:hanging="2699"/>
        <w:jc w:val="left"/>
        <w:rPr>
          <w:color w:val="0070C0"/>
        </w:rPr>
      </w:pPr>
      <w:r w:rsidRPr="00F40A9E">
        <w:rPr>
          <w:color w:val="0070C0"/>
        </w:rPr>
        <w:t>Перелік теоретичних питань для підготовки здобувачів освіти до</w:t>
      </w:r>
      <w:r w:rsidRPr="00F40A9E">
        <w:rPr>
          <w:color w:val="0070C0"/>
          <w:spacing w:val="-67"/>
        </w:rPr>
        <w:t xml:space="preserve"> </w:t>
      </w:r>
      <w:r w:rsidRPr="00F40A9E">
        <w:rPr>
          <w:color w:val="0070C0"/>
        </w:rPr>
        <w:t>диференційованого заліку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1. Поняття про репродуктивне здоров’я. Основні показники.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2. Біологічні основи репродуктивної системи жінки та чоловіка.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 xml:space="preserve">3. Регуляція </w:t>
      </w:r>
      <w:proofErr w:type="spellStart"/>
      <w:r w:rsidRPr="001A301A">
        <w:rPr>
          <w:b w:val="0"/>
          <w:bCs w:val="0"/>
        </w:rPr>
        <w:t>оваріально-менструального</w:t>
      </w:r>
      <w:proofErr w:type="spellEnd"/>
      <w:r w:rsidRPr="001A301A">
        <w:rPr>
          <w:b w:val="0"/>
          <w:bCs w:val="0"/>
        </w:rPr>
        <w:t xml:space="preserve"> циклу. Жіночі статеві гормони.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4. Гормональний обмін у чоловіка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5. Поняття про планування сім’ї. Принцип «ДОВІРА».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6. Форми природного планування сім’ї.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7. Структура, організація, завдання служби планування сім’ї в Україні.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8. ІНК в роботі служб планування сім’ї. Форми ІНК.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9. Упровадження програм ІНК для жінок.</w:t>
      </w:r>
    </w:p>
    <w:p w:rsidR="00BD777C" w:rsidRPr="001A301A" w:rsidRDefault="00BD777C" w:rsidP="00D92C2D">
      <w:pPr>
        <w:pStyle w:val="1"/>
        <w:spacing w:before="120"/>
        <w:ind w:left="1560" w:right="747" w:hanging="372"/>
        <w:rPr>
          <w:b w:val="0"/>
          <w:bCs w:val="0"/>
        </w:rPr>
      </w:pPr>
      <w:r w:rsidRPr="001A301A">
        <w:rPr>
          <w:b w:val="0"/>
          <w:bCs w:val="0"/>
        </w:rPr>
        <w:t>10. Календарний метод планування сім’ї. Правила користування, оцінювання,</w:t>
      </w:r>
      <w:r w:rsidR="00D92C2D">
        <w:rPr>
          <w:b w:val="0"/>
          <w:bCs w:val="0"/>
        </w:rPr>
        <w:t xml:space="preserve"> </w:t>
      </w:r>
      <w:r w:rsidRPr="001A301A">
        <w:rPr>
          <w:b w:val="0"/>
          <w:bCs w:val="0"/>
        </w:rPr>
        <w:t>консультування.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lastRenderedPageBreak/>
        <w:t>11. Метод базальної температури. Правила користування, оцінювання,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консультування.</w:t>
      </w:r>
    </w:p>
    <w:p w:rsidR="00BD777C" w:rsidRPr="001A301A" w:rsidRDefault="00BD777C" w:rsidP="00D92C2D">
      <w:pPr>
        <w:pStyle w:val="1"/>
        <w:spacing w:before="120"/>
        <w:ind w:left="1560" w:right="747" w:hanging="372"/>
        <w:rPr>
          <w:b w:val="0"/>
          <w:bCs w:val="0"/>
        </w:rPr>
      </w:pPr>
      <w:r w:rsidRPr="001A301A">
        <w:rPr>
          <w:b w:val="0"/>
          <w:bCs w:val="0"/>
        </w:rPr>
        <w:t xml:space="preserve">12. Натяг </w:t>
      </w:r>
      <w:proofErr w:type="spellStart"/>
      <w:r w:rsidRPr="001A301A">
        <w:rPr>
          <w:b w:val="0"/>
          <w:bCs w:val="0"/>
        </w:rPr>
        <w:t>цервікального</w:t>
      </w:r>
      <w:proofErr w:type="spellEnd"/>
      <w:r w:rsidRPr="001A301A">
        <w:rPr>
          <w:b w:val="0"/>
          <w:bCs w:val="0"/>
        </w:rPr>
        <w:t xml:space="preserve"> слизу, феномен папороті, симптом зіниці. Правила</w:t>
      </w:r>
      <w:r w:rsidR="00D92C2D">
        <w:rPr>
          <w:b w:val="0"/>
          <w:bCs w:val="0"/>
        </w:rPr>
        <w:t xml:space="preserve"> </w:t>
      </w:r>
      <w:r w:rsidRPr="001A301A">
        <w:rPr>
          <w:b w:val="0"/>
          <w:bCs w:val="0"/>
        </w:rPr>
        <w:t>користування, оцінювання,консультування.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13. Переваги та недоліки кожного методу природного планування сім’ї.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14. Бар’єрні методи контрацепції. Різновиди. Механізм дії, ефективність.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 xml:space="preserve">15. Види </w:t>
      </w:r>
      <w:proofErr w:type="spellStart"/>
      <w:r w:rsidRPr="001A301A">
        <w:rPr>
          <w:b w:val="0"/>
          <w:bCs w:val="0"/>
        </w:rPr>
        <w:t>сперміцидів</w:t>
      </w:r>
      <w:proofErr w:type="spellEnd"/>
      <w:r w:rsidRPr="001A301A">
        <w:rPr>
          <w:b w:val="0"/>
          <w:bCs w:val="0"/>
        </w:rPr>
        <w:t>. Різновиди. Механізм дії, ефективність.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 xml:space="preserve">16. </w:t>
      </w:r>
      <w:proofErr w:type="spellStart"/>
      <w:r w:rsidRPr="001A301A">
        <w:rPr>
          <w:b w:val="0"/>
          <w:bCs w:val="0"/>
        </w:rPr>
        <w:t>Внутрішньоматкова</w:t>
      </w:r>
      <w:proofErr w:type="spellEnd"/>
      <w:r w:rsidRPr="001A301A">
        <w:rPr>
          <w:b w:val="0"/>
          <w:bCs w:val="0"/>
        </w:rPr>
        <w:t xml:space="preserve"> контрацепція. Типи. Механізм дії. Показання та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протипоказання до застосування.</w:t>
      </w:r>
    </w:p>
    <w:p w:rsidR="00BD777C" w:rsidRPr="001A301A" w:rsidRDefault="00BD777C" w:rsidP="00D92C2D">
      <w:pPr>
        <w:pStyle w:val="1"/>
        <w:spacing w:before="120"/>
        <w:ind w:left="1701" w:right="747" w:hanging="513"/>
        <w:rPr>
          <w:b w:val="0"/>
          <w:bCs w:val="0"/>
        </w:rPr>
      </w:pPr>
      <w:r w:rsidRPr="001A301A">
        <w:rPr>
          <w:b w:val="0"/>
          <w:bCs w:val="0"/>
        </w:rPr>
        <w:t>17. Надання допомоги при типових і побічних діях та інших проблемах під час</w:t>
      </w:r>
      <w:r w:rsidR="00D92C2D">
        <w:rPr>
          <w:b w:val="0"/>
          <w:bCs w:val="0"/>
        </w:rPr>
        <w:t xml:space="preserve"> </w:t>
      </w:r>
      <w:r w:rsidRPr="001A301A">
        <w:rPr>
          <w:b w:val="0"/>
          <w:bCs w:val="0"/>
        </w:rPr>
        <w:t>застосування ВМЗ.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18. Гормональна контрацепція. Методи, механізм дії, правила вживання.</w:t>
      </w:r>
    </w:p>
    <w:p w:rsidR="00BD777C" w:rsidRPr="001A301A" w:rsidRDefault="00BD777C" w:rsidP="00D92C2D">
      <w:pPr>
        <w:pStyle w:val="1"/>
        <w:spacing w:before="120"/>
        <w:ind w:left="1701" w:right="747" w:hanging="513"/>
        <w:rPr>
          <w:b w:val="0"/>
          <w:bCs w:val="0"/>
        </w:rPr>
      </w:pPr>
      <w:r w:rsidRPr="001A301A">
        <w:rPr>
          <w:b w:val="0"/>
          <w:bCs w:val="0"/>
        </w:rPr>
        <w:t>19. Показання і протипоказання до застосування методів гормональної контрацепції.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20. Пролонговані контрацептиви. Переваги і недоліки.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 xml:space="preserve">21. </w:t>
      </w:r>
      <w:proofErr w:type="spellStart"/>
      <w:r w:rsidRPr="001A301A">
        <w:rPr>
          <w:b w:val="0"/>
          <w:bCs w:val="0"/>
        </w:rPr>
        <w:t>Посткоітальна</w:t>
      </w:r>
      <w:proofErr w:type="spellEnd"/>
      <w:r w:rsidRPr="001A301A">
        <w:rPr>
          <w:b w:val="0"/>
          <w:bCs w:val="0"/>
        </w:rPr>
        <w:t xml:space="preserve"> контрацепція. Типи, механізм дії, побічні ефекти.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 xml:space="preserve">22. Використання </w:t>
      </w:r>
      <w:proofErr w:type="spellStart"/>
      <w:r w:rsidRPr="001A301A">
        <w:rPr>
          <w:b w:val="0"/>
          <w:bCs w:val="0"/>
        </w:rPr>
        <w:t>простагландинів</w:t>
      </w:r>
      <w:proofErr w:type="spellEnd"/>
      <w:r w:rsidRPr="001A301A">
        <w:rPr>
          <w:b w:val="0"/>
          <w:bCs w:val="0"/>
        </w:rPr>
        <w:t>, побічні дії, можливі ускладнення.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23. Контрацепція для підлітків, переваги та недоліки.</w:t>
      </w:r>
    </w:p>
    <w:p w:rsidR="00BD777C" w:rsidRPr="001A301A" w:rsidRDefault="00BD777C" w:rsidP="00D92C2D">
      <w:pPr>
        <w:pStyle w:val="1"/>
        <w:spacing w:before="120"/>
        <w:ind w:left="1701" w:right="747" w:hanging="513"/>
        <w:rPr>
          <w:b w:val="0"/>
          <w:bCs w:val="0"/>
        </w:rPr>
      </w:pPr>
      <w:r w:rsidRPr="001A301A">
        <w:rPr>
          <w:b w:val="0"/>
          <w:bCs w:val="0"/>
        </w:rPr>
        <w:t>24. Контрацепція для жінок понад 35 років та жінок з гормональними проблемами.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25. Методи стерилізації жінок. Показання і протипоказання.</w:t>
      </w:r>
    </w:p>
    <w:p w:rsidR="00BD777C" w:rsidRPr="001A301A" w:rsidRDefault="00BD777C" w:rsidP="00D92C2D">
      <w:pPr>
        <w:pStyle w:val="1"/>
        <w:spacing w:before="120"/>
        <w:ind w:left="1701" w:right="747" w:hanging="513"/>
        <w:rPr>
          <w:b w:val="0"/>
          <w:bCs w:val="0"/>
        </w:rPr>
      </w:pPr>
      <w:r w:rsidRPr="001A301A">
        <w:rPr>
          <w:b w:val="0"/>
          <w:bCs w:val="0"/>
        </w:rPr>
        <w:t>26. Безплідний шлюб, жіноче, чоловіче безпліддя, поняття. Причини. Класифікація.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27. Методи обстеження подружньої пари.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28. Методи лікування безпліддя. Профілактика.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 xml:space="preserve">29. Гормональна </w:t>
      </w:r>
      <w:proofErr w:type="spellStart"/>
      <w:r w:rsidRPr="001A301A">
        <w:rPr>
          <w:b w:val="0"/>
          <w:bCs w:val="0"/>
        </w:rPr>
        <w:t>кольпоцитодіагностика</w:t>
      </w:r>
      <w:proofErr w:type="spellEnd"/>
      <w:r w:rsidRPr="001A301A">
        <w:rPr>
          <w:b w:val="0"/>
          <w:bCs w:val="0"/>
        </w:rPr>
        <w:t>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 xml:space="preserve">30. </w:t>
      </w:r>
      <w:proofErr w:type="spellStart"/>
      <w:r w:rsidRPr="001A301A">
        <w:rPr>
          <w:b w:val="0"/>
          <w:bCs w:val="0"/>
        </w:rPr>
        <w:t>Імунологічно</w:t>
      </w:r>
      <w:proofErr w:type="spellEnd"/>
      <w:r w:rsidRPr="001A301A">
        <w:rPr>
          <w:b w:val="0"/>
          <w:bCs w:val="0"/>
        </w:rPr>
        <w:t xml:space="preserve"> зумовлене безпліддя.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31. Основи сексології.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 xml:space="preserve">32. </w:t>
      </w:r>
      <w:proofErr w:type="spellStart"/>
      <w:r w:rsidRPr="001A301A">
        <w:rPr>
          <w:b w:val="0"/>
          <w:bCs w:val="0"/>
        </w:rPr>
        <w:t>Екстракорпоральне</w:t>
      </w:r>
      <w:proofErr w:type="spellEnd"/>
      <w:r w:rsidRPr="001A301A">
        <w:rPr>
          <w:b w:val="0"/>
          <w:bCs w:val="0"/>
        </w:rPr>
        <w:t xml:space="preserve"> запліднення.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33. Правила техніки безпеки, охорони праці, протиепідемічного режиму,</w:t>
      </w:r>
    </w:p>
    <w:p w:rsidR="00BD777C" w:rsidRPr="001A301A" w:rsidRDefault="00BD777C" w:rsidP="00BD777C">
      <w:pPr>
        <w:pStyle w:val="1"/>
        <w:spacing w:before="120"/>
        <w:ind w:left="3937" w:right="747" w:hanging="2749"/>
        <w:rPr>
          <w:b w:val="0"/>
          <w:bCs w:val="0"/>
        </w:rPr>
      </w:pPr>
      <w:r w:rsidRPr="001A301A">
        <w:rPr>
          <w:b w:val="0"/>
          <w:bCs w:val="0"/>
        </w:rPr>
        <w:t>професіональної безпеки під час виконання мед сестринських втручань.</w:t>
      </w:r>
    </w:p>
    <w:p w:rsidR="00E306AF" w:rsidRPr="00F40A9E" w:rsidRDefault="00C22930" w:rsidP="00BD777C">
      <w:pPr>
        <w:pStyle w:val="1"/>
        <w:spacing w:before="120"/>
        <w:ind w:left="3937" w:right="747" w:hanging="2749"/>
        <w:rPr>
          <w:color w:val="0070C0"/>
        </w:rPr>
      </w:pPr>
      <w:r w:rsidRPr="00F40A9E">
        <w:rPr>
          <w:color w:val="0070C0"/>
        </w:rPr>
        <w:t>12.</w:t>
      </w:r>
      <w:r w:rsidR="00F5559B" w:rsidRPr="00F40A9E">
        <w:rPr>
          <w:color w:val="0070C0"/>
        </w:rPr>
        <w:t>Перелік практичних навичок для підготовки здобувачів освіти до</w:t>
      </w:r>
      <w:r w:rsidR="00F5559B" w:rsidRPr="00F40A9E">
        <w:rPr>
          <w:color w:val="0070C0"/>
          <w:spacing w:val="-67"/>
        </w:rPr>
        <w:t xml:space="preserve"> </w:t>
      </w:r>
      <w:r w:rsidR="00F5559B" w:rsidRPr="00F40A9E">
        <w:rPr>
          <w:color w:val="0070C0"/>
        </w:rPr>
        <w:t>диференційованого заліку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1. Підготовка кабінету та гінекологічного крісла до роботи.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2. Знезараження інструментів і підготовка їх до стерилізації.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3. Приготування дезінфікуючих робочих розчинів.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4. Проведення інформування, консультування, навчання методам і формам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lastRenderedPageBreak/>
        <w:t>планування сім’ї.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5. Консультування щодо методів природного планування сім’ї.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6. Визначення тривалості менструального циклу.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7. Вимірювання базальної температури.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 xml:space="preserve">8. Оцінювання ступеня натягу </w:t>
      </w:r>
      <w:proofErr w:type="spellStart"/>
      <w:r w:rsidRPr="001A301A">
        <w:t>цервікального</w:t>
      </w:r>
      <w:proofErr w:type="spellEnd"/>
      <w:r w:rsidRPr="001A301A">
        <w:t xml:space="preserve"> слизу.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9. Оцінювання симптому зіниці.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10. Оцінювання феномену папороті.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11. Проведення розрахунку фертильних днів.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12. Проведення відбору пацієнтів для призначення гормональних контрацептивів.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13. Проведення відбору пацієнтів для призначення бар’єрних контрацептивів та</w:t>
      </w:r>
    </w:p>
    <w:p w:rsidR="00BD777C" w:rsidRPr="001A301A" w:rsidRDefault="00BD777C" w:rsidP="00BD777C">
      <w:pPr>
        <w:pStyle w:val="a3"/>
        <w:spacing w:line="322" w:lineRule="exact"/>
        <w:ind w:left="986"/>
      </w:pPr>
      <w:proofErr w:type="spellStart"/>
      <w:r w:rsidRPr="001A301A">
        <w:t>сперміцидів</w:t>
      </w:r>
      <w:proofErr w:type="spellEnd"/>
      <w:r w:rsidRPr="001A301A">
        <w:t>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14. Консультування та підготовка жінки до введення ВМЗ.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15. Консультування підлітків з питань контрацепції.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16. Консультування жінок віком понад 35 років та жінок з гормональними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проблемами.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17. Консультування жінок і чоловіків з питань використання різних методів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добровільної хірургічної стерилізації.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18. Підготовка пацієнтів до проведення інструментальних методів.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19. Підготовка чоловіка до обстеження.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 xml:space="preserve">20. Підготовка подружньої пари до тестів на </w:t>
      </w:r>
      <w:proofErr w:type="spellStart"/>
      <w:r w:rsidRPr="001A301A">
        <w:t>імунологічнозумовлене</w:t>
      </w:r>
      <w:proofErr w:type="spellEnd"/>
      <w:r w:rsidRPr="001A301A">
        <w:t xml:space="preserve"> безпліддя.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21. Консультування і навчання подружньої пари з питань сексології.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22. Заповнення медичної документації.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23. Проведення санітарно-освітньої роботи.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24. Дотримання правил техніки безпеки, охорони праці, протиепідемічного режиму,</w:t>
      </w:r>
    </w:p>
    <w:p w:rsidR="00BD777C" w:rsidRPr="001A301A" w:rsidRDefault="00BD777C" w:rsidP="00BD777C">
      <w:pPr>
        <w:pStyle w:val="a3"/>
        <w:spacing w:line="322" w:lineRule="exact"/>
        <w:ind w:left="986"/>
      </w:pPr>
      <w:r w:rsidRPr="001A301A">
        <w:t>професіональної безпеки під час виконання мед сестринських втручань.</w:t>
      </w:r>
    </w:p>
    <w:p w:rsidR="008229D7" w:rsidRPr="001A301A" w:rsidRDefault="008229D7">
      <w:pPr>
        <w:pStyle w:val="1"/>
        <w:spacing w:line="318" w:lineRule="exact"/>
        <w:ind w:left="3221"/>
      </w:pPr>
    </w:p>
    <w:p w:rsidR="00E306AF" w:rsidRPr="00F40A9E" w:rsidRDefault="00F5559B">
      <w:pPr>
        <w:pStyle w:val="1"/>
        <w:spacing w:line="318" w:lineRule="exact"/>
        <w:ind w:left="3221"/>
        <w:rPr>
          <w:color w:val="0070C0"/>
        </w:rPr>
      </w:pPr>
      <w:r w:rsidRPr="00F40A9E">
        <w:rPr>
          <w:color w:val="0070C0"/>
        </w:rPr>
        <w:t>13.</w:t>
      </w:r>
      <w:r w:rsidRPr="00F40A9E">
        <w:rPr>
          <w:color w:val="0070C0"/>
          <w:spacing w:val="-4"/>
        </w:rPr>
        <w:t xml:space="preserve"> </w:t>
      </w:r>
      <w:r w:rsidRPr="00F40A9E">
        <w:rPr>
          <w:color w:val="0070C0"/>
        </w:rPr>
        <w:t>Орієнтовний</w:t>
      </w:r>
      <w:r w:rsidRPr="00F40A9E">
        <w:rPr>
          <w:color w:val="0070C0"/>
          <w:spacing w:val="-3"/>
        </w:rPr>
        <w:t xml:space="preserve"> </w:t>
      </w:r>
      <w:r w:rsidRPr="00F40A9E">
        <w:rPr>
          <w:color w:val="0070C0"/>
        </w:rPr>
        <w:t>перелік</w:t>
      </w:r>
      <w:r w:rsidRPr="00F40A9E">
        <w:rPr>
          <w:color w:val="0070C0"/>
          <w:spacing w:val="-6"/>
        </w:rPr>
        <w:t xml:space="preserve"> </w:t>
      </w:r>
      <w:r w:rsidRPr="00F40A9E">
        <w:rPr>
          <w:color w:val="0070C0"/>
        </w:rPr>
        <w:t>обладнання:</w:t>
      </w:r>
    </w:p>
    <w:p w:rsidR="00EB114D" w:rsidRPr="001A301A" w:rsidRDefault="00EB114D" w:rsidP="00EB114D">
      <w:pPr>
        <w:pStyle w:val="a5"/>
        <w:numPr>
          <w:ilvl w:val="0"/>
          <w:numId w:val="3"/>
        </w:numPr>
        <w:tabs>
          <w:tab w:val="left" w:pos="1347"/>
        </w:tabs>
        <w:spacing w:before="65"/>
        <w:rPr>
          <w:sz w:val="28"/>
          <w:szCs w:val="28"/>
        </w:rPr>
      </w:pPr>
      <w:r w:rsidRPr="001A301A">
        <w:rPr>
          <w:sz w:val="28"/>
          <w:szCs w:val="28"/>
        </w:rPr>
        <w:t>Гінекологічний фантом</w:t>
      </w:r>
    </w:p>
    <w:p w:rsidR="00E306AF" w:rsidRPr="001A301A" w:rsidRDefault="00EB114D">
      <w:pPr>
        <w:pStyle w:val="a5"/>
        <w:numPr>
          <w:ilvl w:val="0"/>
          <w:numId w:val="3"/>
        </w:numPr>
        <w:tabs>
          <w:tab w:val="left" w:pos="1347"/>
        </w:tabs>
        <w:spacing w:line="318" w:lineRule="exact"/>
        <w:rPr>
          <w:sz w:val="28"/>
          <w:szCs w:val="28"/>
        </w:rPr>
      </w:pPr>
      <w:r w:rsidRPr="001A301A">
        <w:rPr>
          <w:sz w:val="28"/>
          <w:szCs w:val="28"/>
        </w:rPr>
        <w:t>Презервативи,</w:t>
      </w:r>
      <w:r w:rsidR="008229D7" w:rsidRPr="001A301A">
        <w:rPr>
          <w:sz w:val="28"/>
          <w:szCs w:val="28"/>
        </w:rPr>
        <w:t xml:space="preserve"> </w:t>
      </w:r>
      <w:proofErr w:type="spellStart"/>
      <w:r w:rsidRPr="001A301A">
        <w:rPr>
          <w:sz w:val="28"/>
          <w:szCs w:val="28"/>
        </w:rPr>
        <w:t>діагфагми</w:t>
      </w:r>
      <w:proofErr w:type="spellEnd"/>
      <w:r w:rsidRPr="001A301A">
        <w:rPr>
          <w:sz w:val="28"/>
          <w:szCs w:val="28"/>
        </w:rPr>
        <w:t>,</w:t>
      </w:r>
      <w:r w:rsidR="008229D7" w:rsidRPr="001A301A">
        <w:rPr>
          <w:sz w:val="28"/>
          <w:szCs w:val="28"/>
        </w:rPr>
        <w:t xml:space="preserve"> </w:t>
      </w:r>
      <w:proofErr w:type="spellStart"/>
      <w:r w:rsidR="008229D7" w:rsidRPr="001A301A">
        <w:rPr>
          <w:sz w:val="28"/>
          <w:szCs w:val="28"/>
        </w:rPr>
        <w:t>сперміциди</w:t>
      </w:r>
      <w:proofErr w:type="spellEnd"/>
      <w:r w:rsidR="008229D7" w:rsidRPr="001A301A">
        <w:rPr>
          <w:sz w:val="28"/>
          <w:szCs w:val="28"/>
        </w:rPr>
        <w:t>,</w:t>
      </w:r>
      <w:r w:rsidR="00D92C2D">
        <w:rPr>
          <w:sz w:val="28"/>
          <w:szCs w:val="28"/>
        </w:rPr>
        <w:t xml:space="preserve"> </w:t>
      </w:r>
      <w:r w:rsidRPr="001A301A">
        <w:rPr>
          <w:sz w:val="28"/>
          <w:szCs w:val="28"/>
        </w:rPr>
        <w:t>ковпачки,</w:t>
      </w:r>
      <w:r w:rsidR="008229D7" w:rsidRPr="001A301A">
        <w:rPr>
          <w:sz w:val="28"/>
          <w:szCs w:val="28"/>
        </w:rPr>
        <w:t xml:space="preserve"> </w:t>
      </w:r>
      <w:r w:rsidRPr="001A301A">
        <w:rPr>
          <w:sz w:val="28"/>
          <w:szCs w:val="28"/>
        </w:rPr>
        <w:t>губки</w:t>
      </w:r>
    </w:p>
    <w:p w:rsidR="00E306AF" w:rsidRPr="001A301A" w:rsidRDefault="00EB114D">
      <w:pPr>
        <w:pStyle w:val="a5"/>
        <w:numPr>
          <w:ilvl w:val="0"/>
          <w:numId w:val="3"/>
        </w:numPr>
        <w:tabs>
          <w:tab w:val="left" w:pos="1347"/>
        </w:tabs>
        <w:spacing w:before="65"/>
        <w:rPr>
          <w:sz w:val="28"/>
          <w:szCs w:val="28"/>
        </w:rPr>
      </w:pPr>
      <w:r w:rsidRPr="001A301A">
        <w:rPr>
          <w:sz w:val="28"/>
          <w:szCs w:val="28"/>
        </w:rPr>
        <w:t xml:space="preserve">Корнцанг або </w:t>
      </w:r>
      <w:proofErr w:type="spellStart"/>
      <w:r w:rsidRPr="001A301A">
        <w:rPr>
          <w:sz w:val="28"/>
          <w:szCs w:val="28"/>
        </w:rPr>
        <w:t>піцет</w:t>
      </w:r>
      <w:proofErr w:type="spellEnd"/>
      <w:r w:rsidR="00D92C2D">
        <w:rPr>
          <w:sz w:val="28"/>
          <w:szCs w:val="28"/>
        </w:rPr>
        <w:t xml:space="preserve">   </w:t>
      </w:r>
    </w:p>
    <w:p w:rsidR="00E306AF" w:rsidRPr="001A301A" w:rsidRDefault="00EB114D">
      <w:pPr>
        <w:pStyle w:val="a5"/>
        <w:numPr>
          <w:ilvl w:val="0"/>
          <w:numId w:val="3"/>
        </w:numPr>
        <w:tabs>
          <w:tab w:val="left" w:pos="1347"/>
        </w:tabs>
        <w:spacing w:before="65"/>
        <w:rPr>
          <w:sz w:val="28"/>
          <w:szCs w:val="28"/>
        </w:rPr>
      </w:pPr>
      <w:r w:rsidRPr="001A301A">
        <w:rPr>
          <w:sz w:val="28"/>
          <w:szCs w:val="28"/>
        </w:rPr>
        <w:t>Предметне скло</w:t>
      </w:r>
    </w:p>
    <w:p w:rsidR="00E306AF" w:rsidRPr="001A301A" w:rsidRDefault="00EB114D">
      <w:pPr>
        <w:pStyle w:val="a5"/>
        <w:numPr>
          <w:ilvl w:val="0"/>
          <w:numId w:val="3"/>
        </w:numPr>
        <w:tabs>
          <w:tab w:val="left" w:pos="1347"/>
        </w:tabs>
        <w:spacing w:before="64"/>
        <w:rPr>
          <w:sz w:val="28"/>
          <w:szCs w:val="28"/>
        </w:rPr>
      </w:pPr>
      <w:r w:rsidRPr="001A301A">
        <w:rPr>
          <w:sz w:val="28"/>
          <w:szCs w:val="28"/>
        </w:rPr>
        <w:t>Піхвові дзеркала</w:t>
      </w:r>
    </w:p>
    <w:p w:rsidR="00E306AF" w:rsidRPr="001A301A" w:rsidRDefault="00EB114D">
      <w:pPr>
        <w:pStyle w:val="a5"/>
        <w:numPr>
          <w:ilvl w:val="0"/>
          <w:numId w:val="3"/>
        </w:numPr>
        <w:tabs>
          <w:tab w:val="left" w:pos="1347"/>
        </w:tabs>
        <w:spacing w:before="65"/>
        <w:rPr>
          <w:sz w:val="28"/>
          <w:szCs w:val="28"/>
        </w:rPr>
      </w:pPr>
      <w:r w:rsidRPr="001A301A">
        <w:rPr>
          <w:sz w:val="28"/>
          <w:szCs w:val="28"/>
        </w:rPr>
        <w:t xml:space="preserve">Ложечка </w:t>
      </w:r>
      <w:proofErr w:type="spellStart"/>
      <w:r w:rsidRPr="001A301A">
        <w:rPr>
          <w:sz w:val="28"/>
          <w:szCs w:val="28"/>
        </w:rPr>
        <w:t>Фолькмана</w:t>
      </w:r>
      <w:proofErr w:type="spellEnd"/>
    </w:p>
    <w:p w:rsidR="00E306AF" w:rsidRPr="001A301A" w:rsidRDefault="00EB114D">
      <w:pPr>
        <w:pStyle w:val="a5"/>
        <w:numPr>
          <w:ilvl w:val="0"/>
          <w:numId w:val="3"/>
        </w:numPr>
        <w:tabs>
          <w:tab w:val="left" w:pos="1347"/>
        </w:tabs>
        <w:spacing w:before="64"/>
        <w:rPr>
          <w:sz w:val="28"/>
          <w:szCs w:val="28"/>
        </w:rPr>
      </w:pPr>
      <w:r w:rsidRPr="001A301A">
        <w:rPr>
          <w:sz w:val="28"/>
          <w:szCs w:val="28"/>
        </w:rPr>
        <w:t>Гінекологічне крісло</w:t>
      </w:r>
    </w:p>
    <w:p w:rsidR="00E306AF" w:rsidRPr="001A301A" w:rsidRDefault="00EB114D">
      <w:pPr>
        <w:pStyle w:val="a5"/>
        <w:numPr>
          <w:ilvl w:val="0"/>
          <w:numId w:val="3"/>
        </w:numPr>
        <w:tabs>
          <w:tab w:val="left" w:pos="1347"/>
        </w:tabs>
        <w:spacing w:before="64"/>
        <w:rPr>
          <w:sz w:val="28"/>
          <w:szCs w:val="28"/>
        </w:rPr>
      </w:pPr>
      <w:r w:rsidRPr="001A301A">
        <w:rPr>
          <w:sz w:val="28"/>
          <w:szCs w:val="28"/>
        </w:rPr>
        <w:t xml:space="preserve">Набір </w:t>
      </w:r>
      <w:proofErr w:type="spellStart"/>
      <w:r w:rsidRPr="001A301A">
        <w:rPr>
          <w:sz w:val="28"/>
          <w:szCs w:val="28"/>
        </w:rPr>
        <w:t>інстументів</w:t>
      </w:r>
      <w:proofErr w:type="spellEnd"/>
      <w:r w:rsidRPr="001A301A">
        <w:rPr>
          <w:sz w:val="28"/>
          <w:szCs w:val="28"/>
        </w:rPr>
        <w:t xml:space="preserve"> для введення ВМС</w:t>
      </w:r>
    </w:p>
    <w:p w:rsidR="00E306AF" w:rsidRPr="001A301A" w:rsidRDefault="00F5559B">
      <w:pPr>
        <w:pStyle w:val="a5"/>
        <w:numPr>
          <w:ilvl w:val="0"/>
          <w:numId w:val="3"/>
        </w:numPr>
        <w:tabs>
          <w:tab w:val="left" w:pos="1347"/>
        </w:tabs>
        <w:spacing w:before="64"/>
        <w:rPr>
          <w:sz w:val="28"/>
          <w:szCs w:val="28"/>
        </w:rPr>
      </w:pPr>
      <w:r w:rsidRPr="001A301A">
        <w:rPr>
          <w:sz w:val="28"/>
          <w:szCs w:val="28"/>
        </w:rPr>
        <w:t>Медичні</w:t>
      </w:r>
      <w:r w:rsidRPr="001A301A">
        <w:rPr>
          <w:spacing w:val="-2"/>
          <w:sz w:val="28"/>
          <w:szCs w:val="28"/>
        </w:rPr>
        <w:t xml:space="preserve"> </w:t>
      </w:r>
      <w:r w:rsidRPr="001A301A">
        <w:rPr>
          <w:sz w:val="28"/>
          <w:szCs w:val="28"/>
        </w:rPr>
        <w:t>латексні</w:t>
      </w:r>
      <w:r w:rsidRPr="001A301A">
        <w:rPr>
          <w:spacing w:val="-2"/>
          <w:sz w:val="28"/>
          <w:szCs w:val="28"/>
        </w:rPr>
        <w:t xml:space="preserve"> </w:t>
      </w:r>
      <w:r w:rsidRPr="001A301A">
        <w:rPr>
          <w:sz w:val="28"/>
          <w:szCs w:val="28"/>
        </w:rPr>
        <w:t>рукавички</w:t>
      </w:r>
    </w:p>
    <w:p w:rsidR="008229D7" w:rsidRPr="001A301A" w:rsidRDefault="008229D7">
      <w:pPr>
        <w:pStyle w:val="a5"/>
        <w:numPr>
          <w:ilvl w:val="0"/>
          <w:numId w:val="3"/>
        </w:numPr>
        <w:tabs>
          <w:tab w:val="left" w:pos="1347"/>
        </w:tabs>
        <w:spacing w:before="64"/>
        <w:rPr>
          <w:sz w:val="28"/>
          <w:szCs w:val="28"/>
        </w:rPr>
      </w:pPr>
      <w:r w:rsidRPr="001A301A">
        <w:rPr>
          <w:sz w:val="28"/>
          <w:szCs w:val="28"/>
        </w:rPr>
        <w:t xml:space="preserve"> ВМС</w:t>
      </w:r>
    </w:p>
    <w:p w:rsidR="00E306AF" w:rsidRPr="001A301A" w:rsidRDefault="00F5559B">
      <w:pPr>
        <w:pStyle w:val="1"/>
        <w:spacing w:before="1" w:line="560" w:lineRule="atLeast"/>
        <w:ind w:right="3264" w:firstLine="2350"/>
      </w:pPr>
      <w:r w:rsidRPr="00F40A9E">
        <w:rPr>
          <w:color w:val="0070C0"/>
        </w:rPr>
        <w:t>14. Рекомендована література</w:t>
      </w:r>
      <w:r w:rsidRPr="00F40A9E">
        <w:rPr>
          <w:color w:val="0070C0"/>
          <w:spacing w:val="-67"/>
        </w:rPr>
        <w:t xml:space="preserve"> </w:t>
      </w:r>
      <w:r w:rsidRPr="001A301A">
        <w:t>Нормативно-правова</w:t>
      </w:r>
      <w:r w:rsidRPr="001A301A">
        <w:rPr>
          <w:spacing w:val="-1"/>
        </w:rPr>
        <w:t xml:space="preserve"> </w:t>
      </w:r>
      <w:r w:rsidRPr="001A301A">
        <w:t>база</w:t>
      </w:r>
    </w:p>
    <w:p w:rsidR="00E306AF" w:rsidRPr="001A301A" w:rsidRDefault="00F5559B">
      <w:pPr>
        <w:pStyle w:val="1"/>
        <w:spacing w:before="244"/>
        <w:jc w:val="both"/>
      </w:pPr>
      <w:r w:rsidRPr="001A301A">
        <w:t>Основна</w:t>
      </w:r>
      <w:r w:rsidRPr="001A301A">
        <w:rPr>
          <w:spacing w:val="-6"/>
        </w:rPr>
        <w:t xml:space="preserve"> </w:t>
      </w:r>
      <w:r w:rsidRPr="001A301A">
        <w:t>література</w:t>
      </w:r>
    </w:p>
    <w:p w:rsidR="00556FC1" w:rsidRPr="001A301A" w:rsidRDefault="00556FC1" w:rsidP="00556FC1">
      <w:pPr>
        <w:pStyle w:val="1"/>
        <w:spacing w:before="248"/>
        <w:ind w:left="1349"/>
        <w:jc w:val="both"/>
        <w:rPr>
          <w:b w:val="0"/>
          <w:bCs w:val="0"/>
          <w:color w:val="212121"/>
        </w:rPr>
      </w:pPr>
      <w:r w:rsidRPr="001A301A">
        <w:rPr>
          <w:b w:val="0"/>
          <w:bCs w:val="0"/>
          <w:color w:val="212121"/>
        </w:rPr>
        <w:lastRenderedPageBreak/>
        <w:t xml:space="preserve">1. Самойленко В.Б., </w:t>
      </w:r>
      <w:proofErr w:type="spellStart"/>
      <w:r w:rsidRPr="001A301A">
        <w:rPr>
          <w:b w:val="0"/>
          <w:bCs w:val="0"/>
          <w:color w:val="212121"/>
        </w:rPr>
        <w:t>Рой</w:t>
      </w:r>
      <w:proofErr w:type="spellEnd"/>
      <w:r w:rsidRPr="001A301A">
        <w:rPr>
          <w:b w:val="0"/>
          <w:bCs w:val="0"/>
          <w:color w:val="212121"/>
        </w:rPr>
        <w:t xml:space="preserve"> Г.Г., </w:t>
      </w:r>
      <w:proofErr w:type="spellStart"/>
      <w:r w:rsidRPr="001A301A">
        <w:rPr>
          <w:b w:val="0"/>
          <w:bCs w:val="0"/>
          <w:color w:val="212121"/>
        </w:rPr>
        <w:t>Мисік</w:t>
      </w:r>
      <w:proofErr w:type="spellEnd"/>
      <w:r w:rsidRPr="001A301A">
        <w:rPr>
          <w:b w:val="0"/>
          <w:bCs w:val="0"/>
          <w:color w:val="212121"/>
        </w:rPr>
        <w:t xml:space="preserve"> В.В. Репродуктивне здоров’я та планування</w:t>
      </w:r>
    </w:p>
    <w:p w:rsidR="00556FC1" w:rsidRPr="001A301A" w:rsidRDefault="00556FC1" w:rsidP="00556FC1">
      <w:pPr>
        <w:pStyle w:val="1"/>
        <w:spacing w:before="248"/>
        <w:ind w:left="1349"/>
        <w:jc w:val="both"/>
        <w:rPr>
          <w:b w:val="0"/>
          <w:bCs w:val="0"/>
          <w:color w:val="212121"/>
        </w:rPr>
      </w:pPr>
      <w:r w:rsidRPr="001A301A">
        <w:rPr>
          <w:b w:val="0"/>
          <w:bCs w:val="0"/>
          <w:color w:val="212121"/>
        </w:rPr>
        <w:t>сім’ї: Підручник. «Медицина», 2017. – 216 с.</w:t>
      </w:r>
    </w:p>
    <w:p w:rsidR="00556FC1" w:rsidRPr="001A301A" w:rsidRDefault="00556FC1" w:rsidP="00556FC1">
      <w:pPr>
        <w:pStyle w:val="1"/>
        <w:spacing w:before="248"/>
        <w:ind w:left="1349"/>
        <w:jc w:val="both"/>
        <w:rPr>
          <w:b w:val="0"/>
          <w:bCs w:val="0"/>
          <w:color w:val="212121"/>
        </w:rPr>
      </w:pPr>
      <w:r w:rsidRPr="001A301A">
        <w:rPr>
          <w:b w:val="0"/>
          <w:bCs w:val="0"/>
          <w:color w:val="212121"/>
        </w:rPr>
        <w:t>2. Акушерство і гінекологія: У 2 кн. – Кн.1: Акушерство підручник / В.І. Грищенко,</w:t>
      </w:r>
    </w:p>
    <w:p w:rsidR="00556FC1" w:rsidRPr="001A301A" w:rsidRDefault="00556FC1" w:rsidP="00556FC1">
      <w:pPr>
        <w:pStyle w:val="1"/>
        <w:spacing w:before="248"/>
        <w:ind w:left="1349"/>
        <w:jc w:val="both"/>
        <w:rPr>
          <w:b w:val="0"/>
          <w:bCs w:val="0"/>
          <w:color w:val="212121"/>
        </w:rPr>
      </w:pPr>
      <w:r w:rsidRPr="001A301A">
        <w:rPr>
          <w:b w:val="0"/>
          <w:bCs w:val="0"/>
          <w:color w:val="212121"/>
        </w:rPr>
        <w:t xml:space="preserve">М.О. Щербина, Б.М. </w:t>
      </w:r>
      <w:proofErr w:type="spellStart"/>
      <w:r w:rsidRPr="001A301A">
        <w:rPr>
          <w:b w:val="0"/>
          <w:bCs w:val="0"/>
          <w:color w:val="212121"/>
        </w:rPr>
        <w:t>Венцківський</w:t>
      </w:r>
      <w:proofErr w:type="spellEnd"/>
      <w:r w:rsidRPr="001A301A">
        <w:rPr>
          <w:b w:val="0"/>
          <w:bCs w:val="0"/>
          <w:color w:val="212121"/>
        </w:rPr>
        <w:t xml:space="preserve"> та ін.; за ред. В.І. Грищенка, М.О. Щербини. –</w:t>
      </w:r>
    </w:p>
    <w:p w:rsidR="00556FC1" w:rsidRPr="001A301A" w:rsidRDefault="00556FC1" w:rsidP="00556FC1">
      <w:pPr>
        <w:pStyle w:val="1"/>
        <w:spacing w:before="248"/>
        <w:ind w:left="1349"/>
        <w:jc w:val="both"/>
        <w:rPr>
          <w:b w:val="0"/>
          <w:bCs w:val="0"/>
          <w:color w:val="212121"/>
        </w:rPr>
      </w:pPr>
      <w:r w:rsidRPr="001A301A">
        <w:rPr>
          <w:b w:val="0"/>
          <w:bCs w:val="0"/>
          <w:color w:val="212121"/>
        </w:rPr>
        <w:t>2-ге вид. випр. – К.: ВСВ «Медицина», 2015. – 424 с.</w:t>
      </w:r>
    </w:p>
    <w:p w:rsidR="00556FC1" w:rsidRPr="001A301A" w:rsidRDefault="00556FC1" w:rsidP="00556FC1">
      <w:pPr>
        <w:pStyle w:val="1"/>
        <w:spacing w:before="248"/>
        <w:ind w:left="1349"/>
        <w:jc w:val="both"/>
        <w:rPr>
          <w:b w:val="0"/>
          <w:bCs w:val="0"/>
          <w:color w:val="212121"/>
        </w:rPr>
      </w:pPr>
      <w:r w:rsidRPr="001A301A">
        <w:rPr>
          <w:b w:val="0"/>
          <w:bCs w:val="0"/>
          <w:color w:val="212121"/>
        </w:rPr>
        <w:t xml:space="preserve">3. Акушерство і гінекологія: У 2 кн. – Кн.2: Гінекологія: підручник / В.І. Грищенко,М.О. Щербина, Б.М. </w:t>
      </w:r>
      <w:proofErr w:type="spellStart"/>
      <w:r w:rsidRPr="001A301A">
        <w:rPr>
          <w:b w:val="0"/>
          <w:bCs w:val="0"/>
          <w:color w:val="212121"/>
        </w:rPr>
        <w:t>Венцківський</w:t>
      </w:r>
      <w:proofErr w:type="spellEnd"/>
      <w:r w:rsidRPr="001A301A">
        <w:rPr>
          <w:b w:val="0"/>
          <w:bCs w:val="0"/>
          <w:color w:val="212121"/>
        </w:rPr>
        <w:t xml:space="preserve"> та ін.; за ред. В.І. Грищенка, М.О. Щербини. –</w:t>
      </w:r>
    </w:p>
    <w:p w:rsidR="00E306AF" w:rsidRPr="001A301A" w:rsidRDefault="00556FC1" w:rsidP="00556FC1">
      <w:pPr>
        <w:pStyle w:val="1"/>
        <w:spacing w:before="248"/>
        <w:ind w:left="1349"/>
        <w:jc w:val="both"/>
      </w:pPr>
      <w:r w:rsidRPr="001A301A">
        <w:rPr>
          <w:b w:val="0"/>
          <w:bCs w:val="0"/>
          <w:color w:val="212121"/>
        </w:rPr>
        <w:t xml:space="preserve">2-ге вид. випр. – К.: ВСВ «Медицина», 2017. – 376 с. + 8 </w:t>
      </w:r>
      <w:proofErr w:type="spellStart"/>
      <w:r w:rsidRPr="001A301A">
        <w:rPr>
          <w:b w:val="0"/>
          <w:bCs w:val="0"/>
          <w:color w:val="212121"/>
        </w:rPr>
        <w:t>кольор</w:t>
      </w:r>
      <w:proofErr w:type="spellEnd"/>
      <w:r w:rsidRPr="001A301A">
        <w:rPr>
          <w:b w:val="0"/>
          <w:bCs w:val="0"/>
          <w:color w:val="212121"/>
        </w:rPr>
        <w:t xml:space="preserve">. вкл. с. 38-81 </w:t>
      </w:r>
      <w:r w:rsidR="00F5559B" w:rsidRPr="001A301A">
        <w:t>Додаткова</w:t>
      </w:r>
      <w:r w:rsidR="00F5559B" w:rsidRPr="001A301A">
        <w:rPr>
          <w:spacing w:val="-4"/>
        </w:rPr>
        <w:t xml:space="preserve"> </w:t>
      </w:r>
      <w:r w:rsidR="00F5559B" w:rsidRPr="001A301A">
        <w:t>література</w:t>
      </w:r>
    </w:p>
    <w:p w:rsidR="00556FC1" w:rsidRPr="001A301A" w:rsidRDefault="00F5559B" w:rsidP="00556FC1">
      <w:pPr>
        <w:pStyle w:val="a3"/>
        <w:spacing w:before="113" w:line="259" w:lineRule="auto"/>
        <w:ind w:left="1349" w:right="106" w:hanging="531"/>
        <w:jc w:val="both"/>
      </w:pPr>
      <w:r w:rsidRPr="001A301A">
        <w:t>1.</w:t>
      </w:r>
      <w:r w:rsidRPr="001A301A">
        <w:rPr>
          <w:spacing w:val="1"/>
        </w:rPr>
        <w:t xml:space="preserve"> </w:t>
      </w:r>
      <w:r w:rsidR="00556FC1" w:rsidRPr="001A301A">
        <w:t>1. Акушерство та гінекологія: У 4 т.: національний підручник / за ред. акад. НАМН</w:t>
      </w:r>
    </w:p>
    <w:p w:rsidR="00556FC1" w:rsidRPr="001A301A" w:rsidRDefault="00556FC1" w:rsidP="00556FC1">
      <w:pPr>
        <w:pStyle w:val="a3"/>
        <w:spacing w:before="113" w:line="259" w:lineRule="auto"/>
        <w:ind w:left="1349" w:right="106" w:hanging="531"/>
        <w:jc w:val="both"/>
      </w:pPr>
      <w:r w:rsidRPr="001A301A">
        <w:t xml:space="preserve">України, проф. В.М. </w:t>
      </w:r>
      <w:proofErr w:type="spellStart"/>
      <w:r w:rsidRPr="001A301A">
        <w:t>Запорожана</w:t>
      </w:r>
      <w:proofErr w:type="spellEnd"/>
      <w:r w:rsidRPr="001A301A">
        <w:t xml:space="preserve">. – Т.1: Акушерство / В.М. </w:t>
      </w:r>
      <w:proofErr w:type="spellStart"/>
      <w:r w:rsidRPr="001A301A">
        <w:t>Запорожан</w:t>
      </w:r>
      <w:proofErr w:type="spellEnd"/>
      <w:r w:rsidRPr="001A301A">
        <w:t>,</w:t>
      </w:r>
    </w:p>
    <w:p w:rsidR="00556FC1" w:rsidRPr="001A301A" w:rsidRDefault="00556FC1" w:rsidP="00556FC1">
      <w:pPr>
        <w:pStyle w:val="a3"/>
        <w:spacing w:before="113" w:line="259" w:lineRule="auto"/>
        <w:ind w:left="1349" w:right="106" w:hanging="531"/>
        <w:jc w:val="both"/>
      </w:pPr>
      <w:r w:rsidRPr="001A301A">
        <w:t xml:space="preserve">В.К. Чайка, Л.Б. </w:t>
      </w:r>
      <w:proofErr w:type="spellStart"/>
      <w:r w:rsidRPr="001A301A">
        <w:t>Маркін</w:t>
      </w:r>
      <w:proofErr w:type="spellEnd"/>
      <w:r w:rsidRPr="001A301A">
        <w:t xml:space="preserve"> та ін.; «Медицина», 2013. – 1032 с.</w:t>
      </w:r>
    </w:p>
    <w:p w:rsidR="00556FC1" w:rsidRPr="001A301A" w:rsidRDefault="00556FC1" w:rsidP="00556FC1">
      <w:pPr>
        <w:pStyle w:val="a3"/>
        <w:spacing w:before="113" w:line="259" w:lineRule="auto"/>
        <w:ind w:left="1349" w:right="106" w:hanging="531"/>
        <w:jc w:val="both"/>
      </w:pPr>
      <w:r w:rsidRPr="001A301A">
        <w:t xml:space="preserve">2. Акушерство: підручник / </w:t>
      </w:r>
      <w:proofErr w:type="spellStart"/>
      <w:r w:rsidRPr="001A301A">
        <w:t>Кол</w:t>
      </w:r>
      <w:proofErr w:type="spellEnd"/>
      <w:r w:rsidRPr="001A301A">
        <w:t>. авторів; за ред. акад. НАН України В.І. Грищенка,</w:t>
      </w:r>
    </w:p>
    <w:p w:rsidR="00556FC1" w:rsidRPr="001A301A" w:rsidRDefault="00556FC1" w:rsidP="00556FC1">
      <w:pPr>
        <w:pStyle w:val="a3"/>
        <w:spacing w:before="113" w:line="259" w:lineRule="auto"/>
        <w:ind w:left="1349" w:right="106" w:hanging="531"/>
        <w:jc w:val="both"/>
      </w:pPr>
      <w:r w:rsidRPr="001A301A">
        <w:t>проф. М.О. Щербини. – К.: Медицина, 2009. – 408 с.</w:t>
      </w:r>
    </w:p>
    <w:p w:rsidR="00556FC1" w:rsidRPr="001A301A" w:rsidRDefault="00556FC1" w:rsidP="00556FC1">
      <w:pPr>
        <w:pStyle w:val="a3"/>
        <w:spacing w:before="113" w:line="259" w:lineRule="auto"/>
        <w:ind w:left="1349" w:right="106" w:hanging="531"/>
        <w:jc w:val="both"/>
      </w:pPr>
      <w:r w:rsidRPr="001A301A">
        <w:t xml:space="preserve">3. </w:t>
      </w:r>
      <w:proofErr w:type="spellStart"/>
      <w:r w:rsidRPr="001A301A">
        <w:t>Запорожан</w:t>
      </w:r>
      <w:proofErr w:type="spellEnd"/>
      <w:r w:rsidRPr="001A301A">
        <w:t xml:space="preserve"> В.М. Акушерство і гінекологія. – К.: «Здоров'я», Т. 1, 2. – 2000. –432 с.</w:t>
      </w:r>
    </w:p>
    <w:p w:rsidR="00556FC1" w:rsidRPr="001A301A" w:rsidRDefault="00556FC1" w:rsidP="00556FC1">
      <w:pPr>
        <w:pStyle w:val="a3"/>
        <w:spacing w:before="113" w:line="259" w:lineRule="auto"/>
        <w:ind w:left="1349" w:right="106" w:hanging="531"/>
        <w:jc w:val="both"/>
      </w:pPr>
      <w:r w:rsidRPr="001A301A">
        <w:t>4. Жиляєв Н.И., Жиляєв Н.Н., Сопель В.В. Акушерство. Фантомний курс. – К, 2002,-210 с.</w:t>
      </w:r>
    </w:p>
    <w:p w:rsidR="00556FC1" w:rsidRPr="001A301A" w:rsidRDefault="00556FC1" w:rsidP="00556FC1">
      <w:pPr>
        <w:pStyle w:val="a3"/>
        <w:spacing w:before="113" w:line="259" w:lineRule="auto"/>
        <w:ind w:left="1349" w:right="106" w:hanging="531"/>
        <w:jc w:val="both"/>
      </w:pPr>
      <w:r w:rsidRPr="001A301A">
        <w:t xml:space="preserve">5. </w:t>
      </w:r>
      <w:proofErr w:type="spellStart"/>
      <w:r w:rsidRPr="001A301A">
        <w:t>Степанківська</w:t>
      </w:r>
      <w:proofErr w:type="spellEnd"/>
      <w:r w:rsidRPr="001A301A">
        <w:t xml:space="preserve"> Г.К., Михайленко О.Т. Акушерство. – К:«Здоров'я», 2006. - 725с.</w:t>
      </w:r>
    </w:p>
    <w:p w:rsidR="00556FC1" w:rsidRPr="001A301A" w:rsidRDefault="00556FC1" w:rsidP="00556FC1">
      <w:pPr>
        <w:pStyle w:val="a3"/>
        <w:spacing w:before="113" w:line="259" w:lineRule="auto"/>
        <w:ind w:left="1349" w:right="106" w:hanging="531"/>
        <w:jc w:val="both"/>
      </w:pPr>
      <w:r w:rsidRPr="001A301A">
        <w:t xml:space="preserve">6. Хміль С.В., Кучма З.М., </w:t>
      </w:r>
      <w:proofErr w:type="spellStart"/>
      <w:r w:rsidRPr="001A301A">
        <w:t>Романчук</w:t>
      </w:r>
      <w:proofErr w:type="spellEnd"/>
      <w:r w:rsidRPr="001A301A">
        <w:t xml:space="preserve"> Л.І. Акушерство: Підручник. – Тернопіль,</w:t>
      </w:r>
    </w:p>
    <w:p w:rsidR="00E306AF" w:rsidRPr="001A301A" w:rsidRDefault="00556FC1" w:rsidP="00556FC1">
      <w:pPr>
        <w:pStyle w:val="a3"/>
        <w:spacing w:before="113" w:line="259" w:lineRule="auto"/>
        <w:ind w:left="1349" w:right="106" w:hanging="531"/>
        <w:jc w:val="both"/>
      </w:pPr>
      <w:r w:rsidRPr="001A301A">
        <w:t>2010. – 584 с.</w:t>
      </w:r>
    </w:p>
    <w:p w:rsidR="00E306AF" w:rsidRPr="001A301A" w:rsidRDefault="00E306AF">
      <w:pPr>
        <w:pStyle w:val="a3"/>
        <w:spacing w:before="3"/>
      </w:pPr>
    </w:p>
    <w:p w:rsidR="00D92C2D" w:rsidRDefault="00D92C2D">
      <w:pPr>
        <w:pStyle w:val="1"/>
        <w:ind w:left="3994"/>
      </w:pPr>
    </w:p>
    <w:p w:rsidR="00E306AF" w:rsidRPr="00F40A9E" w:rsidRDefault="00F5559B">
      <w:pPr>
        <w:pStyle w:val="1"/>
        <w:ind w:left="3994"/>
        <w:rPr>
          <w:color w:val="0070C0"/>
        </w:rPr>
      </w:pPr>
      <w:r w:rsidRPr="00F40A9E">
        <w:rPr>
          <w:color w:val="0070C0"/>
        </w:rPr>
        <w:t>15.</w:t>
      </w:r>
      <w:r w:rsidRPr="00F40A9E">
        <w:rPr>
          <w:color w:val="0070C0"/>
          <w:spacing w:val="-6"/>
        </w:rPr>
        <w:t xml:space="preserve"> </w:t>
      </w:r>
      <w:r w:rsidRPr="00F40A9E">
        <w:rPr>
          <w:color w:val="0070C0"/>
        </w:rPr>
        <w:t>Інформаційні</w:t>
      </w:r>
      <w:r w:rsidRPr="00F40A9E">
        <w:rPr>
          <w:color w:val="0070C0"/>
          <w:spacing w:val="-1"/>
        </w:rPr>
        <w:t xml:space="preserve"> </w:t>
      </w:r>
      <w:r w:rsidRPr="00F40A9E">
        <w:rPr>
          <w:color w:val="0070C0"/>
        </w:rPr>
        <w:t>ресурси</w:t>
      </w:r>
    </w:p>
    <w:p w:rsidR="00556FC1" w:rsidRPr="001A301A" w:rsidRDefault="00EB114D" w:rsidP="001723FF">
      <w:pPr>
        <w:pStyle w:val="a3"/>
        <w:ind w:left="851"/>
      </w:pPr>
      <w:r w:rsidRPr="001A301A">
        <w:t>1.</w:t>
      </w:r>
      <w:r w:rsidR="00556FC1" w:rsidRPr="001A301A">
        <w:t>Асоціація акушерів – гінекологів України. [Електронний ресурс]. – Режим</w:t>
      </w:r>
    </w:p>
    <w:p w:rsidR="00556FC1" w:rsidRPr="001A301A" w:rsidRDefault="00556FC1" w:rsidP="001723FF">
      <w:pPr>
        <w:pStyle w:val="a3"/>
        <w:ind w:left="851"/>
      </w:pPr>
      <w:r w:rsidRPr="001A301A">
        <w:t>доступу: www.aagu.com.ua</w:t>
      </w:r>
    </w:p>
    <w:p w:rsidR="00556FC1" w:rsidRPr="001A301A" w:rsidRDefault="00EB114D" w:rsidP="001723FF">
      <w:pPr>
        <w:pStyle w:val="a3"/>
        <w:ind w:left="851"/>
      </w:pPr>
      <w:r w:rsidRPr="001A301A">
        <w:t>2</w:t>
      </w:r>
      <w:r w:rsidR="00556FC1" w:rsidRPr="001A301A">
        <w:t xml:space="preserve">. Асоціація </w:t>
      </w:r>
      <w:proofErr w:type="spellStart"/>
      <w:r w:rsidR="00556FC1" w:rsidRPr="001A301A">
        <w:t>перинатологів</w:t>
      </w:r>
      <w:proofErr w:type="spellEnd"/>
      <w:r w:rsidR="00556FC1" w:rsidRPr="001A301A">
        <w:t xml:space="preserve"> України. [Електронний ресурс]. – Режим доступу:</w:t>
      </w:r>
    </w:p>
    <w:p w:rsidR="00556FC1" w:rsidRPr="001A301A" w:rsidRDefault="00556FC1" w:rsidP="001723FF">
      <w:pPr>
        <w:pStyle w:val="a3"/>
        <w:ind w:left="851"/>
      </w:pPr>
      <w:r w:rsidRPr="001A301A">
        <w:t>www.perinatolog.ua</w:t>
      </w:r>
    </w:p>
    <w:p w:rsidR="00556FC1" w:rsidRPr="001A301A" w:rsidRDefault="00EB114D" w:rsidP="001723FF">
      <w:pPr>
        <w:pStyle w:val="a3"/>
        <w:ind w:left="851"/>
      </w:pPr>
      <w:r w:rsidRPr="001A301A">
        <w:t>3</w:t>
      </w:r>
      <w:r w:rsidR="00556FC1" w:rsidRPr="001A301A">
        <w:t>. Законодавчі документи Кабінету Міністрів. –</w:t>
      </w:r>
      <w:r w:rsidR="00556FC1" w:rsidRPr="001A301A">
        <w:t>Електронний ресурс</w:t>
      </w:r>
      <w:r w:rsidR="00556FC1" w:rsidRPr="001A301A">
        <w:t>. – Режим</w:t>
      </w:r>
    </w:p>
    <w:p w:rsidR="00556FC1" w:rsidRPr="001A301A" w:rsidRDefault="00556FC1" w:rsidP="001723FF">
      <w:pPr>
        <w:pStyle w:val="a3"/>
        <w:ind w:left="851"/>
      </w:pPr>
      <w:r w:rsidRPr="001A301A">
        <w:t>доступу: https://www.kmu.gov.ua/</w:t>
      </w:r>
    </w:p>
    <w:p w:rsidR="00556FC1" w:rsidRPr="001A301A" w:rsidRDefault="00EB114D" w:rsidP="001723FF">
      <w:pPr>
        <w:pStyle w:val="a3"/>
        <w:ind w:left="851"/>
      </w:pPr>
      <w:r w:rsidRPr="001A301A">
        <w:lastRenderedPageBreak/>
        <w:t>4</w:t>
      </w:r>
      <w:r w:rsidR="00556FC1" w:rsidRPr="001A301A">
        <w:t>. Накази Міністерства освіти і науки України. –</w:t>
      </w:r>
      <w:r w:rsidR="00556FC1" w:rsidRPr="001A301A">
        <w:t>Електронний ресурс</w:t>
      </w:r>
      <w:r w:rsidR="00556FC1" w:rsidRPr="001A301A">
        <w:t>. – Режим</w:t>
      </w:r>
    </w:p>
    <w:p w:rsidR="00556FC1" w:rsidRPr="001A301A" w:rsidRDefault="00556FC1" w:rsidP="001723FF">
      <w:pPr>
        <w:pStyle w:val="a3"/>
        <w:ind w:left="851"/>
      </w:pPr>
      <w:r w:rsidRPr="001A301A">
        <w:t>доступу:</w:t>
      </w:r>
      <w:proofErr w:type="spellStart"/>
      <w:r w:rsidRPr="001A301A">
        <w:t>https</w:t>
      </w:r>
      <w:proofErr w:type="spellEnd"/>
      <w:r w:rsidRPr="001A301A">
        <w:t>://</w:t>
      </w:r>
      <w:proofErr w:type="spellStart"/>
      <w:r w:rsidRPr="001A301A">
        <w:t>mon.gov.ua</w:t>
      </w:r>
      <w:proofErr w:type="spellEnd"/>
      <w:r w:rsidRPr="001A301A">
        <w:t>/</w:t>
      </w:r>
      <w:proofErr w:type="spellStart"/>
      <w:r w:rsidRPr="001A301A">
        <w:t>ua</w:t>
      </w:r>
      <w:proofErr w:type="spellEnd"/>
    </w:p>
    <w:p w:rsidR="00556FC1" w:rsidRPr="001A301A" w:rsidRDefault="00EB114D" w:rsidP="001723FF">
      <w:pPr>
        <w:pStyle w:val="a3"/>
        <w:ind w:left="851"/>
      </w:pPr>
      <w:r w:rsidRPr="001A301A">
        <w:t>5</w:t>
      </w:r>
      <w:r w:rsidR="00556FC1" w:rsidRPr="001A301A">
        <w:t>. Накази Міністерства охорони здоров’я України. –</w:t>
      </w:r>
      <w:r w:rsidR="00556FC1" w:rsidRPr="001A301A">
        <w:t>Електронний ресурс</w:t>
      </w:r>
      <w:r w:rsidR="00556FC1" w:rsidRPr="001A301A">
        <w:t>. – Режим</w:t>
      </w:r>
    </w:p>
    <w:p w:rsidR="00E306AF" w:rsidRPr="001A301A" w:rsidRDefault="00556FC1" w:rsidP="001723FF">
      <w:pPr>
        <w:pStyle w:val="a3"/>
        <w:ind w:left="851"/>
      </w:pPr>
      <w:r w:rsidRPr="001A301A">
        <w:t>доступу: http://moz.gov.ua/nakazi-moz</w:t>
      </w:r>
    </w:p>
    <w:p w:rsidR="00E306AF" w:rsidRPr="001A301A" w:rsidRDefault="00E306AF" w:rsidP="00EB114D">
      <w:pPr>
        <w:pStyle w:val="a3"/>
        <w:jc w:val="both"/>
      </w:pPr>
    </w:p>
    <w:p w:rsidR="00E306AF" w:rsidRPr="001A301A" w:rsidRDefault="00E306AF">
      <w:pPr>
        <w:pStyle w:val="a3"/>
      </w:pPr>
    </w:p>
    <w:p w:rsidR="00E306AF" w:rsidRPr="001A301A" w:rsidRDefault="00E306AF">
      <w:pPr>
        <w:pStyle w:val="a3"/>
      </w:pPr>
    </w:p>
    <w:p w:rsidR="00E306AF" w:rsidRPr="001A301A" w:rsidRDefault="00E306AF">
      <w:pPr>
        <w:pStyle w:val="a3"/>
      </w:pPr>
    </w:p>
    <w:p w:rsidR="00E306AF" w:rsidRPr="001A301A" w:rsidRDefault="00E306AF">
      <w:pPr>
        <w:pStyle w:val="a3"/>
      </w:pPr>
    </w:p>
    <w:p w:rsidR="00E306AF" w:rsidRPr="001A301A" w:rsidRDefault="00F5559B">
      <w:pPr>
        <w:pStyle w:val="a3"/>
        <w:tabs>
          <w:tab w:val="left" w:pos="4992"/>
        </w:tabs>
        <w:spacing w:before="230"/>
        <w:ind w:left="493"/>
        <w:jc w:val="center"/>
      </w:pPr>
      <w:r w:rsidRPr="001A301A">
        <w:t>Викладач</w:t>
      </w:r>
      <w:r w:rsidRPr="001A301A">
        <w:rPr>
          <w:spacing w:val="-3"/>
        </w:rPr>
        <w:t xml:space="preserve"> </w:t>
      </w:r>
      <w:r w:rsidRPr="001A301A">
        <w:rPr>
          <w:u w:val="single"/>
        </w:rPr>
        <w:t xml:space="preserve"> </w:t>
      </w:r>
      <w:r w:rsidRPr="001A301A">
        <w:rPr>
          <w:u w:val="single"/>
        </w:rPr>
        <w:tab/>
      </w:r>
    </w:p>
    <w:p w:rsidR="00E306AF" w:rsidRDefault="00F5559B">
      <w:pPr>
        <w:pStyle w:val="a3"/>
        <w:ind w:left="2821" w:right="2388"/>
        <w:jc w:val="center"/>
      </w:pPr>
      <w:r>
        <w:t>(підпис)</w:t>
      </w:r>
    </w:p>
    <w:sectPr w:rsidR="00E306AF">
      <w:pgSz w:w="11910" w:h="16840"/>
      <w:pgMar w:top="460" w:right="360" w:bottom="1200" w:left="7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2B" w:rsidRDefault="00DB082B">
      <w:r>
        <w:separator/>
      </w:r>
    </w:p>
  </w:endnote>
  <w:endnote w:type="continuationSeparator" w:id="0">
    <w:p w:rsidR="00DB082B" w:rsidRDefault="00DB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7A" w:rsidRDefault="00DB082B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25pt;margin-top:780.8pt;width:17.3pt;height:13.05pt;z-index:-251658752;mso-position-horizontal-relative:page;mso-position-vertical-relative:page" filled="f" stroked="f">
          <v:textbox inset="0,0,0,0">
            <w:txbxContent>
              <w:p w:rsidR="00234C7A" w:rsidRDefault="00234C7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9419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2B" w:rsidRDefault="00DB082B">
      <w:r>
        <w:separator/>
      </w:r>
    </w:p>
  </w:footnote>
  <w:footnote w:type="continuationSeparator" w:id="0">
    <w:p w:rsidR="00DB082B" w:rsidRDefault="00DB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4F4"/>
    <w:multiLevelType w:val="hybridMultilevel"/>
    <w:tmpl w:val="A1106530"/>
    <w:lvl w:ilvl="0" w:tplc="3CAE3494">
      <w:start w:val="46"/>
      <w:numFmt w:val="decimal"/>
      <w:lvlText w:val="%1."/>
      <w:lvlJc w:val="left"/>
      <w:pPr>
        <w:ind w:left="1349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745EDDD4">
      <w:numFmt w:val="bullet"/>
      <w:lvlText w:val="•"/>
      <w:lvlJc w:val="left"/>
      <w:pPr>
        <w:ind w:left="2282" w:hanging="360"/>
      </w:pPr>
      <w:rPr>
        <w:rFonts w:hint="default"/>
        <w:lang w:val="uk-UA" w:eastAsia="en-US" w:bidi="ar-SA"/>
      </w:rPr>
    </w:lvl>
    <w:lvl w:ilvl="2" w:tplc="CAA01A86">
      <w:numFmt w:val="bullet"/>
      <w:lvlText w:val="•"/>
      <w:lvlJc w:val="left"/>
      <w:pPr>
        <w:ind w:left="3225" w:hanging="360"/>
      </w:pPr>
      <w:rPr>
        <w:rFonts w:hint="default"/>
        <w:lang w:val="uk-UA" w:eastAsia="en-US" w:bidi="ar-SA"/>
      </w:rPr>
    </w:lvl>
    <w:lvl w:ilvl="3" w:tplc="F35220C6">
      <w:numFmt w:val="bullet"/>
      <w:lvlText w:val="•"/>
      <w:lvlJc w:val="left"/>
      <w:pPr>
        <w:ind w:left="4167" w:hanging="360"/>
      </w:pPr>
      <w:rPr>
        <w:rFonts w:hint="default"/>
        <w:lang w:val="uk-UA" w:eastAsia="en-US" w:bidi="ar-SA"/>
      </w:rPr>
    </w:lvl>
    <w:lvl w:ilvl="4" w:tplc="ABA69D08">
      <w:numFmt w:val="bullet"/>
      <w:lvlText w:val="•"/>
      <w:lvlJc w:val="left"/>
      <w:pPr>
        <w:ind w:left="5110" w:hanging="360"/>
      </w:pPr>
      <w:rPr>
        <w:rFonts w:hint="default"/>
        <w:lang w:val="uk-UA" w:eastAsia="en-US" w:bidi="ar-SA"/>
      </w:rPr>
    </w:lvl>
    <w:lvl w:ilvl="5" w:tplc="A43ADB8A">
      <w:numFmt w:val="bullet"/>
      <w:lvlText w:val="•"/>
      <w:lvlJc w:val="left"/>
      <w:pPr>
        <w:ind w:left="6053" w:hanging="360"/>
      </w:pPr>
      <w:rPr>
        <w:rFonts w:hint="default"/>
        <w:lang w:val="uk-UA" w:eastAsia="en-US" w:bidi="ar-SA"/>
      </w:rPr>
    </w:lvl>
    <w:lvl w:ilvl="6" w:tplc="D2E665A2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5A2EF59C">
      <w:numFmt w:val="bullet"/>
      <w:lvlText w:val="•"/>
      <w:lvlJc w:val="left"/>
      <w:pPr>
        <w:ind w:left="7938" w:hanging="360"/>
      </w:pPr>
      <w:rPr>
        <w:rFonts w:hint="default"/>
        <w:lang w:val="uk-UA" w:eastAsia="en-US" w:bidi="ar-SA"/>
      </w:rPr>
    </w:lvl>
    <w:lvl w:ilvl="8" w:tplc="F4A2B0E4">
      <w:numFmt w:val="bullet"/>
      <w:lvlText w:val="•"/>
      <w:lvlJc w:val="left"/>
      <w:pPr>
        <w:ind w:left="8881" w:hanging="360"/>
      </w:pPr>
      <w:rPr>
        <w:rFonts w:hint="default"/>
        <w:lang w:val="uk-UA" w:eastAsia="en-US" w:bidi="ar-SA"/>
      </w:rPr>
    </w:lvl>
  </w:abstractNum>
  <w:abstractNum w:abstractNumId="1">
    <w:nsid w:val="0B0D2912"/>
    <w:multiLevelType w:val="hybridMultilevel"/>
    <w:tmpl w:val="807A2F6C"/>
    <w:lvl w:ilvl="0" w:tplc="8C1EEEFC">
      <w:numFmt w:val="bullet"/>
      <w:lvlText w:val="-"/>
      <w:lvlJc w:val="left"/>
      <w:pPr>
        <w:ind w:left="92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B4EF92E">
      <w:numFmt w:val="bullet"/>
      <w:lvlText w:val="•"/>
      <w:lvlJc w:val="left"/>
      <w:pPr>
        <w:ind w:left="1904" w:hanging="272"/>
      </w:pPr>
      <w:rPr>
        <w:rFonts w:hint="default"/>
        <w:lang w:val="uk-UA" w:eastAsia="en-US" w:bidi="ar-SA"/>
      </w:rPr>
    </w:lvl>
    <w:lvl w:ilvl="2" w:tplc="F434366C">
      <w:numFmt w:val="bullet"/>
      <w:lvlText w:val="•"/>
      <w:lvlJc w:val="left"/>
      <w:pPr>
        <w:ind w:left="2889" w:hanging="272"/>
      </w:pPr>
      <w:rPr>
        <w:rFonts w:hint="default"/>
        <w:lang w:val="uk-UA" w:eastAsia="en-US" w:bidi="ar-SA"/>
      </w:rPr>
    </w:lvl>
    <w:lvl w:ilvl="3" w:tplc="40D813FC">
      <w:numFmt w:val="bullet"/>
      <w:lvlText w:val="•"/>
      <w:lvlJc w:val="left"/>
      <w:pPr>
        <w:ind w:left="3873" w:hanging="272"/>
      </w:pPr>
      <w:rPr>
        <w:rFonts w:hint="default"/>
        <w:lang w:val="uk-UA" w:eastAsia="en-US" w:bidi="ar-SA"/>
      </w:rPr>
    </w:lvl>
    <w:lvl w:ilvl="4" w:tplc="27A06D6C">
      <w:numFmt w:val="bullet"/>
      <w:lvlText w:val="•"/>
      <w:lvlJc w:val="left"/>
      <w:pPr>
        <w:ind w:left="4858" w:hanging="272"/>
      </w:pPr>
      <w:rPr>
        <w:rFonts w:hint="default"/>
        <w:lang w:val="uk-UA" w:eastAsia="en-US" w:bidi="ar-SA"/>
      </w:rPr>
    </w:lvl>
    <w:lvl w:ilvl="5" w:tplc="3AA4F1C8">
      <w:numFmt w:val="bullet"/>
      <w:lvlText w:val="•"/>
      <w:lvlJc w:val="left"/>
      <w:pPr>
        <w:ind w:left="5843" w:hanging="272"/>
      </w:pPr>
      <w:rPr>
        <w:rFonts w:hint="default"/>
        <w:lang w:val="uk-UA" w:eastAsia="en-US" w:bidi="ar-SA"/>
      </w:rPr>
    </w:lvl>
    <w:lvl w:ilvl="6" w:tplc="1494C67A">
      <w:numFmt w:val="bullet"/>
      <w:lvlText w:val="•"/>
      <w:lvlJc w:val="left"/>
      <w:pPr>
        <w:ind w:left="6827" w:hanging="272"/>
      </w:pPr>
      <w:rPr>
        <w:rFonts w:hint="default"/>
        <w:lang w:val="uk-UA" w:eastAsia="en-US" w:bidi="ar-SA"/>
      </w:rPr>
    </w:lvl>
    <w:lvl w:ilvl="7" w:tplc="AC62AC72">
      <w:numFmt w:val="bullet"/>
      <w:lvlText w:val="•"/>
      <w:lvlJc w:val="left"/>
      <w:pPr>
        <w:ind w:left="7812" w:hanging="272"/>
      </w:pPr>
      <w:rPr>
        <w:rFonts w:hint="default"/>
        <w:lang w:val="uk-UA" w:eastAsia="en-US" w:bidi="ar-SA"/>
      </w:rPr>
    </w:lvl>
    <w:lvl w:ilvl="8" w:tplc="1A962DDE">
      <w:numFmt w:val="bullet"/>
      <w:lvlText w:val="•"/>
      <w:lvlJc w:val="left"/>
      <w:pPr>
        <w:ind w:left="8797" w:hanging="272"/>
      </w:pPr>
      <w:rPr>
        <w:rFonts w:hint="default"/>
        <w:lang w:val="uk-UA" w:eastAsia="en-US" w:bidi="ar-SA"/>
      </w:rPr>
    </w:lvl>
  </w:abstractNum>
  <w:abstractNum w:abstractNumId="2">
    <w:nsid w:val="11EE0C5B"/>
    <w:multiLevelType w:val="hybridMultilevel"/>
    <w:tmpl w:val="57DE6288"/>
    <w:lvl w:ilvl="0" w:tplc="64D47594">
      <w:start w:val="1"/>
      <w:numFmt w:val="decimal"/>
      <w:lvlText w:val="%1."/>
      <w:lvlJc w:val="left"/>
      <w:pPr>
        <w:ind w:left="385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2C8C6A5C">
      <w:numFmt w:val="bullet"/>
      <w:lvlText w:val="•"/>
      <w:lvlJc w:val="left"/>
      <w:pPr>
        <w:ind w:left="4550" w:hanging="281"/>
      </w:pPr>
      <w:rPr>
        <w:rFonts w:hint="default"/>
        <w:lang w:val="uk-UA" w:eastAsia="en-US" w:bidi="ar-SA"/>
      </w:rPr>
    </w:lvl>
    <w:lvl w:ilvl="2" w:tplc="DF765D24">
      <w:numFmt w:val="bullet"/>
      <w:lvlText w:val="•"/>
      <w:lvlJc w:val="left"/>
      <w:pPr>
        <w:ind w:left="5241" w:hanging="281"/>
      </w:pPr>
      <w:rPr>
        <w:rFonts w:hint="default"/>
        <w:lang w:val="uk-UA" w:eastAsia="en-US" w:bidi="ar-SA"/>
      </w:rPr>
    </w:lvl>
    <w:lvl w:ilvl="3" w:tplc="CC740D92">
      <w:numFmt w:val="bullet"/>
      <w:lvlText w:val="•"/>
      <w:lvlJc w:val="left"/>
      <w:pPr>
        <w:ind w:left="5931" w:hanging="281"/>
      </w:pPr>
      <w:rPr>
        <w:rFonts w:hint="default"/>
        <w:lang w:val="uk-UA" w:eastAsia="en-US" w:bidi="ar-SA"/>
      </w:rPr>
    </w:lvl>
    <w:lvl w:ilvl="4" w:tplc="E2D81146">
      <w:numFmt w:val="bullet"/>
      <w:lvlText w:val="•"/>
      <w:lvlJc w:val="left"/>
      <w:pPr>
        <w:ind w:left="6622" w:hanging="281"/>
      </w:pPr>
      <w:rPr>
        <w:rFonts w:hint="default"/>
        <w:lang w:val="uk-UA" w:eastAsia="en-US" w:bidi="ar-SA"/>
      </w:rPr>
    </w:lvl>
    <w:lvl w:ilvl="5" w:tplc="0F4E699C">
      <w:numFmt w:val="bullet"/>
      <w:lvlText w:val="•"/>
      <w:lvlJc w:val="left"/>
      <w:pPr>
        <w:ind w:left="7313" w:hanging="281"/>
      </w:pPr>
      <w:rPr>
        <w:rFonts w:hint="default"/>
        <w:lang w:val="uk-UA" w:eastAsia="en-US" w:bidi="ar-SA"/>
      </w:rPr>
    </w:lvl>
    <w:lvl w:ilvl="6" w:tplc="F2A075CA">
      <w:numFmt w:val="bullet"/>
      <w:lvlText w:val="•"/>
      <w:lvlJc w:val="left"/>
      <w:pPr>
        <w:ind w:left="8003" w:hanging="281"/>
      </w:pPr>
      <w:rPr>
        <w:rFonts w:hint="default"/>
        <w:lang w:val="uk-UA" w:eastAsia="en-US" w:bidi="ar-SA"/>
      </w:rPr>
    </w:lvl>
    <w:lvl w:ilvl="7" w:tplc="501A4D6E">
      <w:numFmt w:val="bullet"/>
      <w:lvlText w:val="•"/>
      <w:lvlJc w:val="left"/>
      <w:pPr>
        <w:ind w:left="8694" w:hanging="281"/>
      </w:pPr>
      <w:rPr>
        <w:rFonts w:hint="default"/>
        <w:lang w:val="uk-UA" w:eastAsia="en-US" w:bidi="ar-SA"/>
      </w:rPr>
    </w:lvl>
    <w:lvl w:ilvl="8" w:tplc="F984D92E">
      <w:numFmt w:val="bullet"/>
      <w:lvlText w:val="•"/>
      <w:lvlJc w:val="left"/>
      <w:pPr>
        <w:ind w:left="9385" w:hanging="281"/>
      </w:pPr>
      <w:rPr>
        <w:rFonts w:hint="default"/>
        <w:lang w:val="uk-UA" w:eastAsia="en-US" w:bidi="ar-SA"/>
      </w:rPr>
    </w:lvl>
  </w:abstractNum>
  <w:abstractNum w:abstractNumId="3">
    <w:nsid w:val="12950DD6"/>
    <w:multiLevelType w:val="hybridMultilevel"/>
    <w:tmpl w:val="015ECCE6"/>
    <w:lvl w:ilvl="0" w:tplc="2E165F5E">
      <w:start w:val="12"/>
      <w:numFmt w:val="decimal"/>
      <w:lvlText w:val="%1."/>
      <w:lvlJc w:val="left"/>
      <w:pPr>
        <w:ind w:left="926" w:hanging="358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23F8476A">
      <w:numFmt w:val="bullet"/>
      <w:lvlText w:val="•"/>
      <w:lvlJc w:val="left"/>
      <w:pPr>
        <w:ind w:left="1862" w:hanging="358"/>
      </w:pPr>
      <w:rPr>
        <w:rFonts w:hint="default"/>
        <w:lang w:val="uk-UA" w:eastAsia="en-US" w:bidi="ar-SA"/>
      </w:rPr>
    </w:lvl>
    <w:lvl w:ilvl="2" w:tplc="2D404236">
      <w:numFmt w:val="bullet"/>
      <w:lvlText w:val="•"/>
      <w:lvlJc w:val="left"/>
      <w:pPr>
        <w:ind w:left="2805" w:hanging="358"/>
      </w:pPr>
      <w:rPr>
        <w:rFonts w:hint="default"/>
        <w:lang w:val="uk-UA" w:eastAsia="en-US" w:bidi="ar-SA"/>
      </w:rPr>
    </w:lvl>
    <w:lvl w:ilvl="3" w:tplc="77FEB184">
      <w:numFmt w:val="bullet"/>
      <w:lvlText w:val="•"/>
      <w:lvlJc w:val="left"/>
      <w:pPr>
        <w:ind w:left="3747" w:hanging="358"/>
      </w:pPr>
      <w:rPr>
        <w:rFonts w:hint="default"/>
        <w:lang w:val="uk-UA" w:eastAsia="en-US" w:bidi="ar-SA"/>
      </w:rPr>
    </w:lvl>
    <w:lvl w:ilvl="4" w:tplc="A9641696">
      <w:numFmt w:val="bullet"/>
      <w:lvlText w:val="•"/>
      <w:lvlJc w:val="left"/>
      <w:pPr>
        <w:ind w:left="4690" w:hanging="358"/>
      </w:pPr>
      <w:rPr>
        <w:rFonts w:hint="default"/>
        <w:lang w:val="uk-UA" w:eastAsia="en-US" w:bidi="ar-SA"/>
      </w:rPr>
    </w:lvl>
    <w:lvl w:ilvl="5" w:tplc="E6E46594">
      <w:numFmt w:val="bullet"/>
      <w:lvlText w:val="•"/>
      <w:lvlJc w:val="left"/>
      <w:pPr>
        <w:ind w:left="5633" w:hanging="358"/>
      </w:pPr>
      <w:rPr>
        <w:rFonts w:hint="default"/>
        <w:lang w:val="uk-UA" w:eastAsia="en-US" w:bidi="ar-SA"/>
      </w:rPr>
    </w:lvl>
    <w:lvl w:ilvl="6" w:tplc="3ECA5FC8">
      <w:numFmt w:val="bullet"/>
      <w:lvlText w:val="•"/>
      <w:lvlJc w:val="left"/>
      <w:pPr>
        <w:ind w:left="6575" w:hanging="358"/>
      </w:pPr>
      <w:rPr>
        <w:rFonts w:hint="default"/>
        <w:lang w:val="uk-UA" w:eastAsia="en-US" w:bidi="ar-SA"/>
      </w:rPr>
    </w:lvl>
    <w:lvl w:ilvl="7" w:tplc="DC0083D6">
      <w:numFmt w:val="bullet"/>
      <w:lvlText w:val="•"/>
      <w:lvlJc w:val="left"/>
      <w:pPr>
        <w:ind w:left="7518" w:hanging="358"/>
      </w:pPr>
      <w:rPr>
        <w:rFonts w:hint="default"/>
        <w:lang w:val="uk-UA" w:eastAsia="en-US" w:bidi="ar-SA"/>
      </w:rPr>
    </w:lvl>
    <w:lvl w:ilvl="8" w:tplc="4EA80784">
      <w:numFmt w:val="bullet"/>
      <w:lvlText w:val="•"/>
      <w:lvlJc w:val="left"/>
      <w:pPr>
        <w:ind w:left="8461" w:hanging="358"/>
      </w:pPr>
      <w:rPr>
        <w:rFonts w:hint="default"/>
        <w:lang w:val="uk-UA" w:eastAsia="en-US" w:bidi="ar-SA"/>
      </w:rPr>
    </w:lvl>
  </w:abstractNum>
  <w:abstractNum w:abstractNumId="4">
    <w:nsid w:val="1B6D6862"/>
    <w:multiLevelType w:val="hybridMultilevel"/>
    <w:tmpl w:val="7ABAC87C"/>
    <w:lvl w:ilvl="0" w:tplc="D520A5D6">
      <w:start w:val="1"/>
      <w:numFmt w:val="decimal"/>
      <w:lvlText w:val="%1."/>
      <w:lvlJc w:val="left"/>
      <w:pPr>
        <w:ind w:left="1346" w:hanging="360"/>
      </w:pPr>
      <w:rPr>
        <w:rFonts w:hint="default"/>
        <w:spacing w:val="0"/>
        <w:w w:val="100"/>
        <w:lang w:val="uk-UA" w:eastAsia="en-US" w:bidi="ar-SA"/>
      </w:rPr>
    </w:lvl>
    <w:lvl w:ilvl="1" w:tplc="8728A376">
      <w:numFmt w:val="bullet"/>
      <w:lvlText w:val="•"/>
      <w:lvlJc w:val="left"/>
      <w:pPr>
        <w:ind w:left="2282" w:hanging="360"/>
      </w:pPr>
      <w:rPr>
        <w:rFonts w:hint="default"/>
        <w:lang w:val="uk-UA" w:eastAsia="en-US" w:bidi="ar-SA"/>
      </w:rPr>
    </w:lvl>
    <w:lvl w:ilvl="2" w:tplc="84B0D5E6">
      <w:numFmt w:val="bullet"/>
      <w:lvlText w:val="•"/>
      <w:lvlJc w:val="left"/>
      <w:pPr>
        <w:ind w:left="3225" w:hanging="360"/>
      </w:pPr>
      <w:rPr>
        <w:rFonts w:hint="default"/>
        <w:lang w:val="uk-UA" w:eastAsia="en-US" w:bidi="ar-SA"/>
      </w:rPr>
    </w:lvl>
    <w:lvl w:ilvl="3" w:tplc="97FAF030">
      <w:numFmt w:val="bullet"/>
      <w:lvlText w:val="•"/>
      <w:lvlJc w:val="left"/>
      <w:pPr>
        <w:ind w:left="4167" w:hanging="360"/>
      </w:pPr>
      <w:rPr>
        <w:rFonts w:hint="default"/>
        <w:lang w:val="uk-UA" w:eastAsia="en-US" w:bidi="ar-SA"/>
      </w:rPr>
    </w:lvl>
    <w:lvl w:ilvl="4" w:tplc="FD007AEC">
      <w:numFmt w:val="bullet"/>
      <w:lvlText w:val="•"/>
      <w:lvlJc w:val="left"/>
      <w:pPr>
        <w:ind w:left="5110" w:hanging="360"/>
      </w:pPr>
      <w:rPr>
        <w:rFonts w:hint="default"/>
        <w:lang w:val="uk-UA" w:eastAsia="en-US" w:bidi="ar-SA"/>
      </w:rPr>
    </w:lvl>
    <w:lvl w:ilvl="5" w:tplc="195E7AA2">
      <w:numFmt w:val="bullet"/>
      <w:lvlText w:val="•"/>
      <w:lvlJc w:val="left"/>
      <w:pPr>
        <w:ind w:left="6053" w:hanging="360"/>
      </w:pPr>
      <w:rPr>
        <w:rFonts w:hint="default"/>
        <w:lang w:val="uk-UA" w:eastAsia="en-US" w:bidi="ar-SA"/>
      </w:rPr>
    </w:lvl>
    <w:lvl w:ilvl="6" w:tplc="3890770C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AD06306C">
      <w:numFmt w:val="bullet"/>
      <w:lvlText w:val="•"/>
      <w:lvlJc w:val="left"/>
      <w:pPr>
        <w:ind w:left="7938" w:hanging="360"/>
      </w:pPr>
      <w:rPr>
        <w:rFonts w:hint="default"/>
        <w:lang w:val="uk-UA" w:eastAsia="en-US" w:bidi="ar-SA"/>
      </w:rPr>
    </w:lvl>
    <w:lvl w:ilvl="8" w:tplc="01022A4E">
      <w:numFmt w:val="bullet"/>
      <w:lvlText w:val="•"/>
      <w:lvlJc w:val="left"/>
      <w:pPr>
        <w:ind w:left="8881" w:hanging="360"/>
      </w:pPr>
      <w:rPr>
        <w:rFonts w:hint="default"/>
        <w:lang w:val="uk-UA" w:eastAsia="en-US" w:bidi="ar-SA"/>
      </w:rPr>
    </w:lvl>
  </w:abstractNum>
  <w:abstractNum w:abstractNumId="5">
    <w:nsid w:val="25C70722"/>
    <w:multiLevelType w:val="hybridMultilevel"/>
    <w:tmpl w:val="BA64250A"/>
    <w:lvl w:ilvl="0" w:tplc="46D6F7A0">
      <w:start w:val="1"/>
      <w:numFmt w:val="decimal"/>
      <w:lvlText w:val="%1."/>
      <w:lvlJc w:val="left"/>
      <w:pPr>
        <w:ind w:left="1346" w:hanging="538"/>
      </w:pPr>
      <w:rPr>
        <w:rFonts w:hint="default"/>
        <w:w w:val="100"/>
        <w:lang w:val="uk-UA" w:eastAsia="en-US" w:bidi="ar-SA"/>
      </w:rPr>
    </w:lvl>
    <w:lvl w:ilvl="1" w:tplc="72E08278">
      <w:numFmt w:val="bullet"/>
      <w:lvlText w:val="•"/>
      <w:lvlJc w:val="left"/>
      <w:pPr>
        <w:ind w:left="2282" w:hanging="538"/>
      </w:pPr>
      <w:rPr>
        <w:rFonts w:hint="default"/>
        <w:lang w:val="uk-UA" w:eastAsia="en-US" w:bidi="ar-SA"/>
      </w:rPr>
    </w:lvl>
    <w:lvl w:ilvl="2" w:tplc="ABB6D700">
      <w:numFmt w:val="bullet"/>
      <w:lvlText w:val="•"/>
      <w:lvlJc w:val="left"/>
      <w:pPr>
        <w:ind w:left="3225" w:hanging="538"/>
      </w:pPr>
      <w:rPr>
        <w:rFonts w:hint="default"/>
        <w:lang w:val="uk-UA" w:eastAsia="en-US" w:bidi="ar-SA"/>
      </w:rPr>
    </w:lvl>
    <w:lvl w:ilvl="3" w:tplc="A484EBD2">
      <w:numFmt w:val="bullet"/>
      <w:lvlText w:val="•"/>
      <w:lvlJc w:val="left"/>
      <w:pPr>
        <w:ind w:left="4167" w:hanging="538"/>
      </w:pPr>
      <w:rPr>
        <w:rFonts w:hint="default"/>
        <w:lang w:val="uk-UA" w:eastAsia="en-US" w:bidi="ar-SA"/>
      </w:rPr>
    </w:lvl>
    <w:lvl w:ilvl="4" w:tplc="81BA30C8">
      <w:numFmt w:val="bullet"/>
      <w:lvlText w:val="•"/>
      <w:lvlJc w:val="left"/>
      <w:pPr>
        <w:ind w:left="5110" w:hanging="538"/>
      </w:pPr>
      <w:rPr>
        <w:rFonts w:hint="default"/>
        <w:lang w:val="uk-UA" w:eastAsia="en-US" w:bidi="ar-SA"/>
      </w:rPr>
    </w:lvl>
    <w:lvl w:ilvl="5" w:tplc="C890BFDC">
      <w:numFmt w:val="bullet"/>
      <w:lvlText w:val="•"/>
      <w:lvlJc w:val="left"/>
      <w:pPr>
        <w:ind w:left="6053" w:hanging="538"/>
      </w:pPr>
      <w:rPr>
        <w:rFonts w:hint="default"/>
        <w:lang w:val="uk-UA" w:eastAsia="en-US" w:bidi="ar-SA"/>
      </w:rPr>
    </w:lvl>
    <w:lvl w:ilvl="6" w:tplc="1308819E">
      <w:numFmt w:val="bullet"/>
      <w:lvlText w:val="•"/>
      <w:lvlJc w:val="left"/>
      <w:pPr>
        <w:ind w:left="6995" w:hanging="538"/>
      </w:pPr>
      <w:rPr>
        <w:rFonts w:hint="default"/>
        <w:lang w:val="uk-UA" w:eastAsia="en-US" w:bidi="ar-SA"/>
      </w:rPr>
    </w:lvl>
    <w:lvl w:ilvl="7" w:tplc="ED4868AC">
      <w:numFmt w:val="bullet"/>
      <w:lvlText w:val="•"/>
      <w:lvlJc w:val="left"/>
      <w:pPr>
        <w:ind w:left="7938" w:hanging="538"/>
      </w:pPr>
      <w:rPr>
        <w:rFonts w:hint="default"/>
        <w:lang w:val="uk-UA" w:eastAsia="en-US" w:bidi="ar-SA"/>
      </w:rPr>
    </w:lvl>
    <w:lvl w:ilvl="8" w:tplc="EE7C9B88">
      <w:numFmt w:val="bullet"/>
      <w:lvlText w:val="•"/>
      <w:lvlJc w:val="left"/>
      <w:pPr>
        <w:ind w:left="8881" w:hanging="538"/>
      </w:pPr>
      <w:rPr>
        <w:rFonts w:hint="default"/>
        <w:lang w:val="uk-UA" w:eastAsia="en-US" w:bidi="ar-SA"/>
      </w:rPr>
    </w:lvl>
  </w:abstractNum>
  <w:abstractNum w:abstractNumId="6">
    <w:nsid w:val="2881173E"/>
    <w:multiLevelType w:val="hybridMultilevel"/>
    <w:tmpl w:val="D690E526"/>
    <w:lvl w:ilvl="0" w:tplc="A66E7BF6">
      <w:numFmt w:val="bullet"/>
      <w:lvlText w:val="-"/>
      <w:lvlJc w:val="left"/>
      <w:pPr>
        <w:ind w:left="9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5EC1314">
      <w:numFmt w:val="bullet"/>
      <w:lvlText w:val="•"/>
      <w:lvlJc w:val="left"/>
      <w:pPr>
        <w:ind w:left="1904" w:hanging="164"/>
      </w:pPr>
      <w:rPr>
        <w:rFonts w:hint="default"/>
        <w:lang w:val="uk-UA" w:eastAsia="en-US" w:bidi="ar-SA"/>
      </w:rPr>
    </w:lvl>
    <w:lvl w:ilvl="2" w:tplc="555AB812">
      <w:numFmt w:val="bullet"/>
      <w:lvlText w:val="•"/>
      <w:lvlJc w:val="left"/>
      <w:pPr>
        <w:ind w:left="2889" w:hanging="164"/>
      </w:pPr>
      <w:rPr>
        <w:rFonts w:hint="default"/>
        <w:lang w:val="uk-UA" w:eastAsia="en-US" w:bidi="ar-SA"/>
      </w:rPr>
    </w:lvl>
    <w:lvl w:ilvl="3" w:tplc="2B0AA522">
      <w:numFmt w:val="bullet"/>
      <w:lvlText w:val="•"/>
      <w:lvlJc w:val="left"/>
      <w:pPr>
        <w:ind w:left="3873" w:hanging="164"/>
      </w:pPr>
      <w:rPr>
        <w:rFonts w:hint="default"/>
        <w:lang w:val="uk-UA" w:eastAsia="en-US" w:bidi="ar-SA"/>
      </w:rPr>
    </w:lvl>
    <w:lvl w:ilvl="4" w:tplc="9D5AEE40">
      <w:numFmt w:val="bullet"/>
      <w:lvlText w:val="•"/>
      <w:lvlJc w:val="left"/>
      <w:pPr>
        <w:ind w:left="4858" w:hanging="164"/>
      </w:pPr>
      <w:rPr>
        <w:rFonts w:hint="default"/>
        <w:lang w:val="uk-UA" w:eastAsia="en-US" w:bidi="ar-SA"/>
      </w:rPr>
    </w:lvl>
    <w:lvl w:ilvl="5" w:tplc="A27CFB10">
      <w:numFmt w:val="bullet"/>
      <w:lvlText w:val="•"/>
      <w:lvlJc w:val="left"/>
      <w:pPr>
        <w:ind w:left="5843" w:hanging="164"/>
      </w:pPr>
      <w:rPr>
        <w:rFonts w:hint="default"/>
        <w:lang w:val="uk-UA" w:eastAsia="en-US" w:bidi="ar-SA"/>
      </w:rPr>
    </w:lvl>
    <w:lvl w:ilvl="6" w:tplc="3CDE95AE">
      <w:numFmt w:val="bullet"/>
      <w:lvlText w:val="•"/>
      <w:lvlJc w:val="left"/>
      <w:pPr>
        <w:ind w:left="6827" w:hanging="164"/>
      </w:pPr>
      <w:rPr>
        <w:rFonts w:hint="default"/>
        <w:lang w:val="uk-UA" w:eastAsia="en-US" w:bidi="ar-SA"/>
      </w:rPr>
    </w:lvl>
    <w:lvl w:ilvl="7" w:tplc="AB1A817A">
      <w:numFmt w:val="bullet"/>
      <w:lvlText w:val="•"/>
      <w:lvlJc w:val="left"/>
      <w:pPr>
        <w:ind w:left="7812" w:hanging="164"/>
      </w:pPr>
      <w:rPr>
        <w:rFonts w:hint="default"/>
        <w:lang w:val="uk-UA" w:eastAsia="en-US" w:bidi="ar-SA"/>
      </w:rPr>
    </w:lvl>
    <w:lvl w:ilvl="8" w:tplc="CBA870E2">
      <w:numFmt w:val="bullet"/>
      <w:lvlText w:val="•"/>
      <w:lvlJc w:val="left"/>
      <w:pPr>
        <w:ind w:left="8797" w:hanging="164"/>
      </w:pPr>
      <w:rPr>
        <w:rFonts w:hint="default"/>
        <w:lang w:val="uk-UA" w:eastAsia="en-US" w:bidi="ar-SA"/>
      </w:rPr>
    </w:lvl>
  </w:abstractNum>
  <w:abstractNum w:abstractNumId="7">
    <w:nsid w:val="2DD80586"/>
    <w:multiLevelType w:val="hybridMultilevel"/>
    <w:tmpl w:val="0C206B50"/>
    <w:lvl w:ilvl="0" w:tplc="3E2A5378">
      <w:start w:val="1"/>
      <w:numFmt w:val="decimal"/>
      <w:lvlText w:val="%1."/>
      <w:lvlJc w:val="left"/>
      <w:pPr>
        <w:ind w:left="134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CB4E150">
      <w:numFmt w:val="bullet"/>
      <w:lvlText w:val="•"/>
      <w:lvlJc w:val="left"/>
      <w:pPr>
        <w:ind w:left="2282" w:hanging="360"/>
      </w:pPr>
      <w:rPr>
        <w:rFonts w:hint="default"/>
        <w:lang w:val="uk-UA" w:eastAsia="en-US" w:bidi="ar-SA"/>
      </w:rPr>
    </w:lvl>
    <w:lvl w:ilvl="2" w:tplc="651C6418">
      <w:numFmt w:val="bullet"/>
      <w:lvlText w:val="•"/>
      <w:lvlJc w:val="left"/>
      <w:pPr>
        <w:ind w:left="3225" w:hanging="360"/>
      </w:pPr>
      <w:rPr>
        <w:rFonts w:hint="default"/>
        <w:lang w:val="uk-UA" w:eastAsia="en-US" w:bidi="ar-SA"/>
      </w:rPr>
    </w:lvl>
    <w:lvl w:ilvl="3" w:tplc="70003450">
      <w:numFmt w:val="bullet"/>
      <w:lvlText w:val="•"/>
      <w:lvlJc w:val="left"/>
      <w:pPr>
        <w:ind w:left="4167" w:hanging="360"/>
      </w:pPr>
      <w:rPr>
        <w:rFonts w:hint="default"/>
        <w:lang w:val="uk-UA" w:eastAsia="en-US" w:bidi="ar-SA"/>
      </w:rPr>
    </w:lvl>
    <w:lvl w:ilvl="4" w:tplc="339A0D30">
      <w:numFmt w:val="bullet"/>
      <w:lvlText w:val="•"/>
      <w:lvlJc w:val="left"/>
      <w:pPr>
        <w:ind w:left="5110" w:hanging="360"/>
      </w:pPr>
      <w:rPr>
        <w:rFonts w:hint="default"/>
        <w:lang w:val="uk-UA" w:eastAsia="en-US" w:bidi="ar-SA"/>
      </w:rPr>
    </w:lvl>
    <w:lvl w:ilvl="5" w:tplc="6E2CF64A">
      <w:numFmt w:val="bullet"/>
      <w:lvlText w:val="•"/>
      <w:lvlJc w:val="left"/>
      <w:pPr>
        <w:ind w:left="6053" w:hanging="360"/>
      </w:pPr>
      <w:rPr>
        <w:rFonts w:hint="default"/>
        <w:lang w:val="uk-UA" w:eastAsia="en-US" w:bidi="ar-SA"/>
      </w:rPr>
    </w:lvl>
    <w:lvl w:ilvl="6" w:tplc="15DA92A0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98A0C124">
      <w:numFmt w:val="bullet"/>
      <w:lvlText w:val="•"/>
      <w:lvlJc w:val="left"/>
      <w:pPr>
        <w:ind w:left="7938" w:hanging="360"/>
      </w:pPr>
      <w:rPr>
        <w:rFonts w:hint="default"/>
        <w:lang w:val="uk-UA" w:eastAsia="en-US" w:bidi="ar-SA"/>
      </w:rPr>
    </w:lvl>
    <w:lvl w:ilvl="8" w:tplc="07ACD5FA">
      <w:numFmt w:val="bullet"/>
      <w:lvlText w:val="•"/>
      <w:lvlJc w:val="left"/>
      <w:pPr>
        <w:ind w:left="8881" w:hanging="360"/>
      </w:pPr>
      <w:rPr>
        <w:rFonts w:hint="default"/>
        <w:lang w:val="uk-UA" w:eastAsia="en-US" w:bidi="ar-SA"/>
      </w:rPr>
    </w:lvl>
  </w:abstractNum>
  <w:abstractNum w:abstractNumId="8">
    <w:nsid w:val="30AE3340"/>
    <w:multiLevelType w:val="hybridMultilevel"/>
    <w:tmpl w:val="B510CDAC"/>
    <w:lvl w:ilvl="0" w:tplc="D818921C">
      <w:start w:val="19"/>
      <w:numFmt w:val="decimal"/>
      <w:lvlText w:val="%1."/>
      <w:lvlJc w:val="left"/>
      <w:pPr>
        <w:ind w:left="1349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B308D8B4">
      <w:numFmt w:val="bullet"/>
      <w:lvlText w:val="•"/>
      <w:lvlJc w:val="left"/>
      <w:pPr>
        <w:ind w:left="2282" w:hanging="360"/>
      </w:pPr>
      <w:rPr>
        <w:rFonts w:hint="default"/>
        <w:lang w:val="uk-UA" w:eastAsia="en-US" w:bidi="ar-SA"/>
      </w:rPr>
    </w:lvl>
    <w:lvl w:ilvl="2" w:tplc="F2DC6324">
      <w:numFmt w:val="bullet"/>
      <w:lvlText w:val="•"/>
      <w:lvlJc w:val="left"/>
      <w:pPr>
        <w:ind w:left="3225" w:hanging="360"/>
      </w:pPr>
      <w:rPr>
        <w:rFonts w:hint="default"/>
        <w:lang w:val="uk-UA" w:eastAsia="en-US" w:bidi="ar-SA"/>
      </w:rPr>
    </w:lvl>
    <w:lvl w:ilvl="3" w:tplc="B844903A">
      <w:numFmt w:val="bullet"/>
      <w:lvlText w:val="•"/>
      <w:lvlJc w:val="left"/>
      <w:pPr>
        <w:ind w:left="4167" w:hanging="360"/>
      </w:pPr>
      <w:rPr>
        <w:rFonts w:hint="default"/>
        <w:lang w:val="uk-UA" w:eastAsia="en-US" w:bidi="ar-SA"/>
      </w:rPr>
    </w:lvl>
    <w:lvl w:ilvl="4" w:tplc="74DA40EA">
      <w:numFmt w:val="bullet"/>
      <w:lvlText w:val="•"/>
      <w:lvlJc w:val="left"/>
      <w:pPr>
        <w:ind w:left="5110" w:hanging="360"/>
      </w:pPr>
      <w:rPr>
        <w:rFonts w:hint="default"/>
        <w:lang w:val="uk-UA" w:eastAsia="en-US" w:bidi="ar-SA"/>
      </w:rPr>
    </w:lvl>
    <w:lvl w:ilvl="5" w:tplc="B06E010A">
      <w:numFmt w:val="bullet"/>
      <w:lvlText w:val="•"/>
      <w:lvlJc w:val="left"/>
      <w:pPr>
        <w:ind w:left="6053" w:hanging="360"/>
      </w:pPr>
      <w:rPr>
        <w:rFonts w:hint="default"/>
        <w:lang w:val="uk-UA" w:eastAsia="en-US" w:bidi="ar-SA"/>
      </w:rPr>
    </w:lvl>
    <w:lvl w:ilvl="6" w:tplc="34446278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FA60ECD6">
      <w:numFmt w:val="bullet"/>
      <w:lvlText w:val="•"/>
      <w:lvlJc w:val="left"/>
      <w:pPr>
        <w:ind w:left="7938" w:hanging="360"/>
      </w:pPr>
      <w:rPr>
        <w:rFonts w:hint="default"/>
        <w:lang w:val="uk-UA" w:eastAsia="en-US" w:bidi="ar-SA"/>
      </w:rPr>
    </w:lvl>
    <w:lvl w:ilvl="8" w:tplc="71B4695E">
      <w:numFmt w:val="bullet"/>
      <w:lvlText w:val="•"/>
      <w:lvlJc w:val="left"/>
      <w:pPr>
        <w:ind w:left="8881" w:hanging="360"/>
      </w:pPr>
      <w:rPr>
        <w:rFonts w:hint="default"/>
        <w:lang w:val="uk-UA" w:eastAsia="en-US" w:bidi="ar-SA"/>
      </w:rPr>
    </w:lvl>
  </w:abstractNum>
  <w:abstractNum w:abstractNumId="9">
    <w:nsid w:val="30DD4781"/>
    <w:multiLevelType w:val="hybridMultilevel"/>
    <w:tmpl w:val="B4AE0A4C"/>
    <w:lvl w:ilvl="0" w:tplc="523C5D6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A648B"/>
    <w:multiLevelType w:val="hybridMultilevel"/>
    <w:tmpl w:val="E55C75C6"/>
    <w:lvl w:ilvl="0" w:tplc="8ECCA3B8">
      <w:start w:val="56"/>
      <w:numFmt w:val="decimal"/>
      <w:lvlText w:val="%1."/>
      <w:lvlJc w:val="left"/>
      <w:pPr>
        <w:ind w:left="1349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4E745150">
      <w:numFmt w:val="bullet"/>
      <w:lvlText w:val="•"/>
      <w:lvlJc w:val="left"/>
      <w:pPr>
        <w:ind w:left="2282" w:hanging="360"/>
      </w:pPr>
      <w:rPr>
        <w:rFonts w:hint="default"/>
        <w:lang w:val="uk-UA" w:eastAsia="en-US" w:bidi="ar-SA"/>
      </w:rPr>
    </w:lvl>
    <w:lvl w:ilvl="2" w:tplc="CEBEFF5A">
      <w:numFmt w:val="bullet"/>
      <w:lvlText w:val="•"/>
      <w:lvlJc w:val="left"/>
      <w:pPr>
        <w:ind w:left="3225" w:hanging="360"/>
      </w:pPr>
      <w:rPr>
        <w:rFonts w:hint="default"/>
        <w:lang w:val="uk-UA" w:eastAsia="en-US" w:bidi="ar-SA"/>
      </w:rPr>
    </w:lvl>
    <w:lvl w:ilvl="3" w:tplc="EDA09F94">
      <w:numFmt w:val="bullet"/>
      <w:lvlText w:val="•"/>
      <w:lvlJc w:val="left"/>
      <w:pPr>
        <w:ind w:left="4167" w:hanging="360"/>
      </w:pPr>
      <w:rPr>
        <w:rFonts w:hint="default"/>
        <w:lang w:val="uk-UA" w:eastAsia="en-US" w:bidi="ar-SA"/>
      </w:rPr>
    </w:lvl>
    <w:lvl w:ilvl="4" w:tplc="6E0678C8">
      <w:numFmt w:val="bullet"/>
      <w:lvlText w:val="•"/>
      <w:lvlJc w:val="left"/>
      <w:pPr>
        <w:ind w:left="5110" w:hanging="360"/>
      </w:pPr>
      <w:rPr>
        <w:rFonts w:hint="default"/>
        <w:lang w:val="uk-UA" w:eastAsia="en-US" w:bidi="ar-SA"/>
      </w:rPr>
    </w:lvl>
    <w:lvl w:ilvl="5" w:tplc="222E9166">
      <w:numFmt w:val="bullet"/>
      <w:lvlText w:val="•"/>
      <w:lvlJc w:val="left"/>
      <w:pPr>
        <w:ind w:left="6053" w:hanging="360"/>
      </w:pPr>
      <w:rPr>
        <w:rFonts w:hint="default"/>
        <w:lang w:val="uk-UA" w:eastAsia="en-US" w:bidi="ar-SA"/>
      </w:rPr>
    </w:lvl>
    <w:lvl w:ilvl="6" w:tplc="9572DBEE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EBA6FDBE">
      <w:numFmt w:val="bullet"/>
      <w:lvlText w:val="•"/>
      <w:lvlJc w:val="left"/>
      <w:pPr>
        <w:ind w:left="7938" w:hanging="360"/>
      </w:pPr>
      <w:rPr>
        <w:rFonts w:hint="default"/>
        <w:lang w:val="uk-UA" w:eastAsia="en-US" w:bidi="ar-SA"/>
      </w:rPr>
    </w:lvl>
    <w:lvl w:ilvl="8" w:tplc="E9A2900E">
      <w:numFmt w:val="bullet"/>
      <w:lvlText w:val="•"/>
      <w:lvlJc w:val="left"/>
      <w:pPr>
        <w:ind w:left="8881" w:hanging="360"/>
      </w:pPr>
      <w:rPr>
        <w:rFonts w:hint="default"/>
        <w:lang w:val="uk-UA" w:eastAsia="en-US" w:bidi="ar-SA"/>
      </w:rPr>
    </w:lvl>
  </w:abstractNum>
  <w:abstractNum w:abstractNumId="11">
    <w:nsid w:val="35D57BDD"/>
    <w:multiLevelType w:val="hybridMultilevel"/>
    <w:tmpl w:val="29C83FBA"/>
    <w:lvl w:ilvl="0" w:tplc="229E5208">
      <w:numFmt w:val="bullet"/>
      <w:lvlText w:val=""/>
      <w:lvlJc w:val="left"/>
      <w:pPr>
        <w:ind w:left="1630" w:hanging="360"/>
      </w:pPr>
      <w:rPr>
        <w:rFonts w:hint="default"/>
        <w:w w:val="100"/>
        <w:lang w:val="uk-UA" w:eastAsia="en-US" w:bidi="ar-SA"/>
      </w:rPr>
    </w:lvl>
    <w:lvl w:ilvl="1" w:tplc="523C5D62">
      <w:numFmt w:val="bullet"/>
      <w:lvlText w:val=""/>
      <w:lvlJc w:val="left"/>
      <w:pPr>
        <w:ind w:left="1841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D7DCC1A2">
      <w:numFmt w:val="bullet"/>
      <w:lvlText w:val="•"/>
      <w:lvlJc w:val="left"/>
      <w:pPr>
        <w:ind w:left="2831" w:hanging="360"/>
      </w:pPr>
      <w:rPr>
        <w:rFonts w:hint="default"/>
        <w:lang w:val="uk-UA" w:eastAsia="en-US" w:bidi="ar-SA"/>
      </w:rPr>
    </w:lvl>
    <w:lvl w:ilvl="3" w:tplc="E53A9EBC">
      <w:numFmt w:val="bullet"/>
      <w:lvlText w:val="•"/>
      <w:lvlJc w:val="left"/>
      <w:pPr>
        <w:ind w:left="3823" w:hanging="360"/>
      </w:pPr>
      <w:rPr>
        <w:rFonts w:hint="default"/>
        <w:lang w:val="uk-UA" w:eastAsia="en-US" w:bidi="ar-SA"/>
      </w:rPr>
    </w:lvl>
    <w:lvl w:ilvl="4" w:tplc="0B366E96">
      <w:numFmt w:val="bullet"/>
      <w:lvlText w:val="•"/>
      <w:lvlJc w:val="left"/>
      <w:pPr>
        <w:ind w:left="4815" w:hanging="360"/>
      </w:pPr>
      <w:rPr>
        <w:rFonts w:hint="default"/>
        <w:lang w:val="uk-UA" w:eastAsia="en-US" w:bidi="ar-SA"/>
      </w:rPr>
    </w:lvl>
    <w:lvl w:ilvl="5" w:tplc="FDF89C3E">
      <w:numFmt w:val="bullet"/>
      <w:lvlText w:val="•"/>
      <w:lvlJc w:val="left"/>
      <w:pPr>
        <w:ind w:left="5807" w:hanging="360"/>
      </w:pPr>
      <w:rPr>
        <w:rFonts w:hint="default"/>
        <w:lang w:val="uk-UA" w:eastAsia="en-US" w:bidi="ar-SA"/>
      </w:rPr>
    </w:lvl>
    <w:lvl w:ilvl="6" w:tplc="76808EFC">
      <w:numFmt w:val="bullet"/>
      <w:lvlText w:val="•"/>
      <w:lvlJc w:val="left"/>
      <w:pPr>
        <w:ind w:left="6799" w:hanging="360"/>
      </w:pPr>
      <w:rPr>
        <w:rFonts w:hint="default"/>
        <w:lang w:val="uk-UA" w:eastAsia="en-US" w:bidi="ar-SA"/>
      </w:rPr>
    </w:lvl>
    <w:lvl w:ilvl="7" w:tplc="F9BAEE0A">
      <w:numFmt w:val="bullet"/>
      <w:lvlText w:val="•"/>
      <w:lvlJc w:val="left"/>
      <w:pPr>
        <w:ind w:left="7790" w:hanging="360"/>
      </w:pPr>
      <w:rPr>
        <w:rFonts w:hint="default"/>
        <w:lang w:val="uk-UA" w:eastAsia="en-US" w:bidi="ar-SA"/>
      </w:rPr>
    </w:lvl>
    <w:lvl w:ilvl="8" w:tplc="7D4AED1E">
      <w:numFmt w:val="bullet"/>
      <w:lvlText w:val="•"/>
      <w:lvlJc w:val="left"/>
      <w:pPr>
        <w:ind w:left="8782" w:hanging="360"/>
      </w:pPr>
      <w:rPr>
        <w:rFonts w:hint="default"/>
        <w:lang w:val="uk-UA" w:eastAsia="en-US" w:bidi="ar-SA"/>
      </w:rPr>
    </w:lvl>
  </w:abstractNum>
  <w:abstractNum w:abstractNumId="12">
    <w:nsid w:val="363848AF"/>
    <w:multiLevelType w:val="hybridMultilevel"/>
    <w:tmpl w:val="2B281788"/>
    <w:lvl w:ilvl="0" w:tplc="134A771E">
      <w:start w:val="29"/>
      <w:numFmt w:val="decimal"/>
      <w:lvlText w:val="%1."/>
      <w:lvlJc w:val="left"/>
      <w:pPr>
        <w:ind w:left="1349" w:hanging="360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uk-UA" w:eastAsia="en-US" w:bidi="ar-SA"/>
      </w:rPr>
    </w:lvl>
    <w:lvl w:ilvl="1" w:tplc="1C36A144">
      <w:numFmt w:val="bullet"/>
      <w:lvlText w:val="•"/>
      <w:lvlJc w:val="left"/>
      <w:pPr>
        <w:ind w:left="2282" w:hanging="360"/>
      </w:pPr>
      <w:rPr>
        <w:rFonts w:hint="default"/>
        <w:lang w:val="uk-UA" w:eastAsia="en-US" w:bidi="ar-SA"/>
      </w:rPr>
    </w:lvl>
    <w:lvl w:ilvl="2" w:tplc="226259EC">
      <w:numFmt w:val="bullet"/>
      <w:lvlText w:val="•"/>
      <w:lvlJc w:val="left"/>
      <w:pPr>
        <w:ind w:left="3225" w:hanging="360"/>
      </w:pPr>
      <w:rPr>
        <w:rFonts w:hint="default"/>
        <w:lang w:val="uk-UA" w:eastAsia="en-US" w:bidi="ar-SA"/>
      </w:rPr>
    </w:lvl>
    <w:lvl w:ilvl="3" w:tplc="396E790E">
      <w:numFmt w:val="bullet"/>
      <w:lvlText w:val="•"/>
      <w:lvlJc w:val="left"/>
      <w:pPr>
        <w:ind w:left="4167" w:hanging="360"/>
      </w:pPr>
      <w:rPr>
        <w:rFonts w:hint="default"/>
        <w:lang w:val="uk-UA" w:eastAsia="en-US" w:bidi="ar-SA"/>
      </w:rPr>
    </w:lvl>
    <w:lvl w:ilvl="4" w:tplc="84A89610">
      <w:numFmt w:val="bullet"/>
      <w:lvlText w:val="•"/>
      <w:lvlJc w:val="left"/>
      <w:pPr>
        <w:ind w:left="5110" w:hanging="360"/>
      </w:pPr>
      <w:rPr>
        <w:rFonts w:hint="default"/>
        <w:lang w:val="uk-UA" w:eastAsia="en-US" w:bidi="ar-SA"/>
      </w:rPr>
    </w:lvl>
    <w:lvl w:ilvl="5" w:tplc="69382410">
      <w:numFmt w:val="bullet"/>
      <w:lvlText w:val="•"/>
      <w:lvlJc w:val="left"/>
      <w:pPr>
        <w:ind w:left="6053" w:hanging="360"/>
      </w:pPr>
      <w:rPr>
        <w:rFonts w:hint="default"/>
        <w:lang w:val="uk-UA" w:eastAsia="en-US" w:bidi="ar-SA"/>
      </w:rPr>
    </w:lvl>
    <w:lvl w:ilvl="6" w:tplc="C4B27108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AA88B238">
      <w:numFmt w:val="bullet"/>
      <w:lvlText w:val="•"/>
      <w:lvlJc w:val="left"/>
      <w:pPr>
        <w:ind w:left="7938" w:hanging="360"/>
      </w:pPr>
      <w:rPr>
        <w:rFonts w:hint="default"/>
        <w:lang w:val="uk-UA" w:eastAsia="en-US" w:bidi="ar-SA"/>
      </w:rPr>
    </w:lvl>
    <w:lvl w:ilvl="8" w:tplc="7E089018">
      <w:numFmt w:val="bullet"/>
      <w:lvlText w:val="•"/>
      <w:lvlJc w:val="left"/>
      <w:pPr>
        <w:ind w:left="8881" w:hanging="360"/>
      </w:pPr>
      <w:rPr>
        <w:rFonts w:hint="default"/>
        <w:lang w:val="uk-UA" w:eastAsia="en-US" w:bidi="ar-SA"/>
      </w:rPr>
    </w:lvl>
  </w:abstractNum>
  <w:abstractNum w:abstractNumId="13">
    <w:nsid w:val="3EBC6EF5"/>
    <w:multiLevelType w:val="hybridMultilevel"/>
    <w:tmpl w:val="F69AF93C"/>
    <w:lvl w:ilvl="0" w:tplc="0ED8E622">
      <w:start w:val="11"/>
      <w:numFmt w:val="decimal"/>
      <w:lvlText w:val="%1."/>
      <w:lvlJc w:val="left"/>
      <w:pPr>
        <w:ind w:left="1346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3D24E6A8">
      <w:numFmt w:val="bullet"/>
      <w:lvlText w:val="•"/>
      <w:lvlJc w:val="left"/>
      <w:pPr>
        <w:ind w:left="2282" w:hanging="360"/>
      </w:pPr>
      <w:rPr>
        <w:rFonts w:hint="default"/>
        <w:lang w:val="uk-UA" w:eastAsia="en-US" w:bidi="ar-SA"/>
      </w:rPr>
    </w:lvl>
    <w:lvl w:ilvl="2" w:tplc="67A464FA">
      <w:numFmt w:val="bullet"/>
      <w:lvlText w:val="•"/>
      <w:lvlJc w:val="left"/>
      <w:pPr>
        <w:ind w:left="3225" w:hanging="360"/>
      </w:pPr>
      <w:rPr>
        <w:rFonts w:hint="default"/>
        <w:lang w:val="uk-UA" w:eastAsia="en-US" w:bidi="ar-SA"/>
      </w:rPr>
    </w:lvl>
    <w:lvl w:ilvl="3" w:tplc="4FDC1956">
      <w:numFmt w:val="bullet"/>
      <w:lvlText w:val="•"/>
      <w:lvlJc w:val="left"/>
      <w:pPr>
        <w:ind w:left="4167" w:hanging="360"/>
      </w:pPr>
      <w:rPr>
        <w:rFonts w:hint="default"/>
        <w:lang w:val="uk-UA" w:eastAsia="en-US" w:bidi="ar-SA"/>
      </w:rPr>
    </w:lvl>
    <w:lvl w:ilvl="4" w:tplc="55CE1C5E">
      <w:numFmt w:val="bullet"/>
      <w:lvlText w:val="•"/>
      <w:lvlJc w:val="left"/>
      <w:pPr>
        <w:ind w:left="5110" w:hanging="360"/>
      </w:pPr>
      <w:rPr>
        <w:rFonts w:hint="default"/>
        <w:lang w:val="uk-UA" w:eastAsia="en-US" w:bidi="ar-SA"/>
      </w:rPr>
    </w:lvl>
    <w:lvl w:ilvl="5" w:tplc="8188ACBE">
      <w:numFmt w:val="bullet"/>
      <w:lvlText w:val="•"/>
      <w:lvlJc w:val="left"/>
      <w:pPr>
        <w:ind w:left="6053" w:hanging="360"/>
      </w:pPr>
      <w:rPr>
        <w:rFonts w:hint="default"/>
        <w:lang w:val="uk-UA" w:eastAsia="en-US" w:bidi="ar-SA"/>
      </w:rPr>
    </w:lvl>
    <w:lvl w:ilvl="6" w:tplc="77187840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D2AEF01A">
      <w:numFmt w:val="bullet"/>
      <w:lvlText w:val="•"/>
      <w:lvlJc w:val="left"/>
      <w:pPr>
        <w:ind w:left="7938" w:hanging="360"/>
      </w:pPr>
      <w:rPr>
        <w:rFonts w:hint="default"/>
        <w:lang w:val="uk-UA" w:eastAsia="en-US" w:bidi="ar-SA"/>
      </w:rPr>
    </w:lvl>
    <w:lvl w:ilvl="8" w:tplc="C4241C2C">
      <w:numFmt w:val="bullet"/>
      <w:lvlText w:val="•"/>
      <w:lvlJc w:val="left"/>
      <w:pPr>
        <w:ind w:left="8881" w:hanging="360"/>
      </w:pPr>
      <w:rPr>
        <w:rFonts w:hint="default"/>
        <w:lang w:val="uk-UA" w:eastAsia="en-US" w:bidi="ar-SA"/>
      </w:rPr>
    </w:lvl>
  </w:abstractNum>
  <w:abstractNum w:abstractNumId="14">
    <w:nsid w:val="4E8F0B7D"/>
    <w:multiLevelType w:val="hybridMultilevel"/>
    <w:tmpl w:val="DAD0DBB2"/>
    <w:lvl w:ilvl="0" w:tplc="6BF63C54">
      <w:start w:val="1"/>
      <w:numFmt w:val="decimalZero"/>
      <w:lvlText w:val="%1."/>
      <w:lvlJc w:val="left"/>
      <w:pPr>
        <w:ind w:left="4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40B0385"/>
    <w:multiLevelType w:val="hybridMultilevel"/>
    <w:tmpl w:val="85AEC7DC"/>
    <w:lvl w:ilvl="0" w:tplc="D382B084">
      <w:start w:val="1"/>
      <w:numFmt w:val="decimal"/>
      <w:lvlText w:val="%1."/>
      <w:lvlJc w:val="left"/>
      <w:pPr>
        <w:ind w:left="134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98CD554">
      <w:numFmt w:val="bullet"/>
      <w:lvlText w:val="•"/>
      <w:lvlJc w:val="left"/>
      <w:pPr>
        <w:ind w:left="2282" w:hanging="358"/>
      </w:pPr>
      <w:rPr>
        <w:rFonts w:hint="default"/>
        <w:lang w:val="uk-UA" w:eastAsia="en-US" w:bidi="ar-SA"/>
      </w:rPr>
    </w:lvl>
    <w:lvl w:ilvl="2" w:tplc="6F6C2184">
      <w:numFmt w:val="bullet"/>
      <w:lvlText w:val="•"/>
      <w:lvlJc w:val="left"/>
      <w:pPr>
        <w:ind w:left="3225" w:hanging="358"/>
      </w:pPr>
      <w:rPr>
        <w:rFonts w:hint="default"/>
        <w:lang w:val="uk-UA" w:eastAsia="en-US" w:bidi="ar-SA"/>
      </w:rPr>
    </w:lvl>
    <w:lvl w:ilvl="3" w:tplc="4308D68A">
      <w:numFmt w:val="bullet"/>
      <w:lvlText w:val="•"/>
      <w:lvlJc w:val="left"/>
      <w:pPr>
        <w:ind w:left="4167" w:hanging="358"/>
      </w:pPr>
      <w:rPr>
        <w:rFonts w:hint="default"/>
        <w:lang w:val="uk-UA" w:eastAsia="en-US" w:bidi="ar-SA"/>
      </w:rPr>
    </w:lvl>
    <w:lvl w:ilvl="4" w:tplc="EFCCF8FE">
      <w:numFmt w:val="bullet"/>
      <w:lvlText w:val="•"/>
      <w:lvlJc w:val="left"/>
      <w:pPr>
        <w:ind w:left="5110" w:hanging="358"/>
      </w:pPr>
      <w:rPr>
        <w:rFonts w:hint="default"/>
        <w:lang w:val="uk-UA" w:eastAsia="en-US" w:bidi="ar-SA"/>
      </w:rPr>
    </w:lvl>
    <w:lvl w:ilvl="5" w:tplc="B09AB9D2">
      <w:numFmt w:val="bullet"/>
      <w:lvlText w:val="•"/>
      <w:lvlJc w:val="left"/>
      <w:pPr>
        <w:ind w:left="6053" w:hanging="358"/>
      </w:pPr>
      <w:rPr>
        <w:rFonts w:hint="default"/>
        <w:lang w:val="uk-UA" w:eastAsia="en-US" w:bidi="ar-SA"/>
      </w:rPr>
    </w:lvl>
    <w:lvl w:ilvl="6" w:tplc="27868356">
      <w:numFmt w:val="bullet"/>
      <w:lvlText w:val="•"/>
      <w:lvlJc w:val="left"/>
      <w:pPr>
        <w:ind w:left="6995" w:hanging="358"/>
      </w:pPr>
      <w:rPr>
        <w:rFonts w:hint="default"/>
        <w:lang w:val="uk-UA" w:eastAsia="en-US" w:bidi="ar-SA"/>
      </w:rPr>
    </w:lvl>
    <w:lvl w:ilvl="7" w:tplc="125EEDB6">
      <w:numFmt w:val="bullet"/>
      <w:lvlText w:val="•"/>
      <w:lvlJc w:val="left"/>
      <w:pPr>
        <w:ind w:left="7938" w:hanging="358"/>
      </w:pPr>
      <w:rPr>
        <w:rFonts w:hint="default"/>
        <w:lang w:val="uk-UA" w:eastAsia="en-US" w:bidi="ar-SA"/>
      </w:rPr>
    </w:lvl>
    <w:lvl w:ilvl="8" w:tplc="ED30047C">
      <w:numFmt w:val="bullet"/>
      <w:lvlText w:val="•"/>
      <w:lvlJc w:val="left"/>
      <w:pPr>
        <w:ind w:left="8881" w:hanging="358"/>
      </w:pPr>
      <w:rPr>
        <w:rFonts w:hint="default"/>
        <w:lang w:val="uk-UA" w:eastAsia="en-US" w:bidi="ar-SA"/>
      </w:rPr>
    </w:lvl>
  </w:abstractNum>
  <w:abstractNum w:abstractNumId="16">
    <w:nsid w:val="5B192667"/>
    <w:multiLevelType w:val="hybridMultilevel"/>
    <w:tmpl w:val="FE06E9D8"/>
    <w:lvl w:ilvl="0" w:tplc="A64EACF4">
      <w:start w:val="42"/>
      <w:numFmt w:val="decimal"/>
      <w:lvlText w:val="%1."/>
      <w:lvlJc w:val="left"/>
      <w:pPr>
        <w:ind w:left="1349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B5C02242">
      <w:numFmt w:val="bullet"/>
      <w:lvlText w:val="•"/>
      <w:lvlJc w:val="left"/>
      <w:pPr>
        <w:ind w:left="2282" w:hanging="360"/>
      </w:pPr>
      <w:rPr>
        <w:rFonts w:hint="default"/>
        <w:lang w:val="uk-UA" w:eastAsia="en-US" w:bidi="ar-SA"/>
      </w:rPr>
    </w:lvl>
    <w:lvl w:ilvl="2" w:tplc="C6E4C830">
      <w:numFmt w:val="bullet"/>
      <w:lvlText w:val="•"/>
      <w:lvlJc w:val="left"/>
      <w:pPr>
        <w:ind w:left="3225" w:hanging="360"/>
      </w:pPr>
      <w:rPr>
        <w:rFonts w:hint="default"/>
        <w:lang w:val="uk-UA" w:eastAsia="en-US" w:bidi="ar-SA"/>
      </w:rPr>
    </w:lvl>
    <w:lvl w:ilvl="3" w:tplc="6C56BD0E">
      <w:numFmt w:val="bullet"/>
      <w:lvlText w:val="•"/>
      <w:lvlJc w:val="left"/>
      <w:pPr>
        <w:ind w:left="4167" w:hanging="360"/>
      </w:pPr>
      <w:rPr>
        <w:rFonts w:hint="default"/>
        <w:lang w:val="uk-UA" w:eastAsia="en-US" w:bidi="ar-SA"/>
      </w:rPr>
    </w:lvl>
    <w:lvl w:ilvl="4" w:tplc="6DBE9EDA">
      <w:numFmt w:val="bullet"/>
      <w:lvlText w:val="•"/>
      <w:lvlJc w:val="left"/>
      <w:pPr>
        <w:ind w:left="5110" w:hanging="360"/>
      </w:pPr>
      <w:rPr>
        <w:rFonts w:hint="default"/>
        <w:lang w:val="uk-UA" w:eastAsia="en-US" w:bidi="ar-SA"/>
      </w:rPr>
    </w:lvl>
    <w:lvl w:ilvl="5" w:tplc="92E2758A">
      <w:numFmt w:val="bullet"/>
      <w:lvlText w:val="•"/>
      <w:lvlJc w:val="left"/>
      <w:pPr>
        <w:ind w:left="6053" w:hanging="360"/>
      </w:pPr>
      <w:rPr>
        <w:rFonts w:hint="default"/>
        <w:lang w:val="uk-UA" w:eastAsia="en-US" w:bidi="ar-SA"/>
      </w:rPr>
    </w:lvl>
    <w:lvl w:ilvl="6" w:tplc="A030B840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F47835C2">
      <w:numFmt w:val="bullet"/>
      <w:lvlText w:val="•"/>
      <w:lvlJc w:val="left"/>
      <w:pPr>
        <w:ind w:left="7938" w:hanging="360"/>
      </w:pPr>
      <w:rPr>
        <w:rFonts w:hint="default"/>
        <w:lang w:val="uk-UA" w:eastAsia="en-US" w:bidi="ar-SA"/>
      </w:rPr>
    </w:lvl>
    <w:lvl w:ilvl="8" w:tplc="D054A432">
      <w:numFmt w:val="bullet"/>
      <w:lvlText w:val="•"/>
      <w:lvlJc w:val="left"/>
      <w:pPr>
        <w:ind w:left="8881" w:hanging="360"/>
      </w:pPr>
      <w:rPr>
        <w:rFonts w:hint="default"/>
        <w:lang w:val="uk-UA" w:eastAsia="en-US" w:bidi="ar-SA"/>
      </w:rPr>
    </w:lvl>
  </w:abstractNum>
  <w:abstractNum w:abstractNumId="17">
    <w:nsid w:val="5B6E6671"/>
    <w:multiLevelType w:val="hybridMultilevel"/>
    <w:tmpl w:val="A1083354"/>
    <w:lvl w:ilvl="0" w:tplc="ADAEA1BE">
      <w:start w:val="13"/>
      <w:numFmt w:val="decimal"/>
      <w:lvlText w:val="%1."/>
      <w:lvlJc w:val="left"/>
      <w:pPr>
        <w:ind w:left="1349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937A11C8">
      <w:numFmt w:val="bullet"/>
      <w:lvlText w:val="•"/>
      <w:lvlJc w:val="left"/>
      <w:pPr>
        <w:ind w:left="2282" w:hanging="360"/>
      </w:pPr>
      <w:rPr>
        <w:rFonts w:hint="default"/>
        <w:lang w:val="uk-UA" w:eastAsia="en-US" w:bidi="ar-SA"/>
      </w:rPr>
    </w:lvl>
    <w:lvl w:ilvl="2" w:tplc="AC247EFC">
      <w:numFmt w:val="bullet"/>
      <w:lvlText w:val="•"/>
      <w:lvlJc w:val="left"/>
      <w:pPr>
        <w:ind w:left="3225" w:hanging="360"/>
      </w:pPr>
      <w:rPr>
        <w:rFonts w:hint="default"/>
        <w:lang w:val="uk-UA" w:eastAsia="en-US" w:bidi="ar-SA"/>
      </w:rPr>
    </w:lvl>
    <w:lvl w:ilvl="3" w:tplc="03B0C2B4">
      <w:numFmt w:val="bullet"/>
      <w:lvlText w:val="•"/>
      <w:lvlJc w:val="left"/>
      <w:pPr>
        <w:ind w:left="4167" w:hanging="360"/>
      </w:pPr>
      <w:rPr>
        <w:rFonts w:hint="default"/>
        <w:lang w:val="uk-UA" w:eastAsia="en-US" w:bidi="ar-SA"/>
      </w:rPr>
    </w:lvl>
    <w:lvl w:ilvl="4" w:tplc="20F4B2B8">
      <w:numFmt w:val="bullet"/>
      <w:lvlText w:val="•"/>
      <w:lvlJc w:val="left"/>
      <w:pPr>
        <w:ind w:left="5110" w:hanging="360"/>
      </w:pPr>
      <w:rPr>
        <w:rFonts w:hint="default"/>
        <w:lang w:val="uk-UA" w:eastAsia="en-US" w:bidi="ar-SA"/>
      </w:rPr>
    </w:lvl>
    <w:lvl w:ilvl="5" w:tplc="F3603016">
      <w:numFmt w:val="bullet"/>
      <w:lvlText w:val="•"/>
      <w:lvlJc w:val="left"/>
      <w:pPr>
        <w:ind w:left="6053" w:hanging="360"/>
      </w:pPr>
      <w:rPr>
        <w:rFonts w:hint="default"/>
        <w:lang w:val="uk-UA" w:eastAsia="en-US" w:bidi="ar-SA"/>
      </w:rPr>
    </w:lvl>
    <w:lvl w:ilvl="6" w:tplc="38F46E5C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1F485114">
      <w:numFmt w:val="bullet"/>
      <w:lvlText w:val="•"/>
      <w:lvlJc w:val="left"/>
      <w:pPr>
        <w:ind w:left="7938" w:hanging="360"/>
      </w:pPr>
      <w:rPr>
        <w:rFonts w:hint="default"/>
        <w:lang w:val="uk-UA" w:eastAsia="en-US" w:bidi="ar-SA"/>
      </w:rPr>
    </w:lvl>
    <w:lvl w:ilvl="8" w:tplc="F7481E5E">
      <w:numFmt w:val="bullet"/>
      <w:lvlText w:val="•"/>
      <w:lvlJc w:val="left"/>
      <w:pPr>
        <w:ind w:left="8881" w:hanging="360"/>
      </w:pPr>
      <w:rPr>
        <w:rFonts w:hint="default"/>
        <w:lang w:val="uk-UA" w:eastAsia="en-US" w:bidi="ar-SA"/>
      </w:rPr>
    </w:lvl>
  </w:abstractNum>
  <w:abstractNum w:abstractNumId="18">
    <w:nsid w:val="63003BDF"/>
    <w:multiLevelType w:val="hybridMultilevel"/>
    <w:tmpl w:val="154A285C"/>
    <w:lvl w:ilvl="0" w:tplc="CE845A98">
      <w:start w:val="33"/>
      <w:numFmt w:val="decimal"/>
      <w:lvlText w:val="%1."/>
      <w:lvlJc w:val="left"/>
      <w:pPr>
        <w:ind w:left="1349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F97CC2E0">
      <w:numFmt w:val="bullet"/>
      <w:lvlText w:val="•"/>
      <w:lvlJc w:val="left"/>
      <w:pPr>
        <w:ind w:left="2282" w:hanging="360"/>
      </w:pPr>
      <w:rPr>
        <w:rFonts w:hint="default"/>
        <w:lang w:val="uk-UA" w:eastAsia="en-US" w:bidi="ar-SA"/>
      </w:rPr>
    </w:lvl>
    <w:lvl w:ilvl="2" w:tplc="91EA220A">
      <w:numFmt w:val="bullet"/>
      <w:lvlText w:val="•"/>
      <w:lvlJc w:val="left"/>
      <w:pPr>
        <w:ind w:left="3225" w:hanging="360"/>
      </w:pPr>
      <w:rPr>
        <w:rFonts w:hint="default"/>
        <w:lang w:val="uk-UA" w:eastAsia="en-US" w:bidi="ar-SA"/>
      </w:rPr>
    </w:lvl>
    <w:lvl w:ilvl="3" w:tplc="47E0D390">
      <w:numFmt w:val="bullet"/>
      <w:lvlText w:val="•"/>
      <w:lvlJc w:val="left"/>
      <w:pPr>
        <w:ind w:left="4167" w:hanging="360"/>
      </w:pPr>
      <w:rPr>
        <w:rFonts w:hint="default"/>
        <w:lang w:val="uk-UA" w:eastAsia="en-US" w:bidi="ar-SA"/>
      </w:rPr>
    </w:lvl>
    <w:lvl w:ilvl="4" w:tplc="B62C4628">
      <w:numFmt w:val="bullet"/>
      <w:lvlText w:val="•"/>
      <w:lvlJc w:val="left"/>
      <w:pPr>
        <w:ind w:left="5110" w:hanging="360"/>
      </w:pPr>
      <w:rPr>
        <w:rFonts w:hint="default"/>
        <w:lang w:val="uk-UA" w:eastAsia="en-US" w:bidi="ar-SA"/>
      </w:rPr>
    </w:lvl>
    <w:lvl w:ilvl="5" w:tplc="D0CCDA92">
      <w:numFmt w:val="bullet"/>
      <w:lvlText w:val="•"/>
      <w:lvlJc w:val="left"/>
      <w:pPr>
        <w:ind w:left="6053" w:hanging="360"/>
      </w:pPr>
      <w:rPr>
        <w:rFonts w:hint="default"/>
        <w:lang w:val="uk-UA" w:eastAsia="en-US" w:bidi="ar-SA"/>
      </w:rPr>
    </w:lvl>
    <w:lvl w:ilvl="6" w:tplc="97B2F848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84B80736">
      <w:numFmt w:val="bullet"/>
      <w:lvlText w:val="•"/>
      <w:lvlJc w:val="left"/>
      <w:pPr>
        <w:ind w:left="7938" w:hanging="360"/>
      </w:pPr>
      <w:rPr>
        <w:rFonts w:hint="default"/>
        <w:lang w:val="uk-UA" w:eastAsia="en-US" w:bidi="ar-SA"/>
      </w:rPr>
    </w:lvl>
    <w:lvl w:ilvl="8" w:tplc="DE74982C">
      <w:numFmt w:val="bullet"/>
      <w:lvlText w:val="•"/>
      <w:lvlJc w:val="left"/>
      <w:pPr>
        <w:ind w:left="8881" w:hanging="360"/>
      </w:pPr>
      <w:rPr>
        <w:rFonts w:hint="default"/>
        <w:lang w:val="uk-UA" w:eastAsia="en-US" w:bidi="ar-SA"/>
      </w:rPr>
    </w:lvl>
  </w:abstractNum>
  <w:abstractNum w:abstractNumId="19">
    <w:nsid w:val="6348012A"/>
    <w:multiLevelType w:val="hybridMultilevel"/>
    <w:tmpl w:val="A5A4FF9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CB1157"/>
    <w:multiLevelType w:val="hybridMultilevel"/>
    <w:tmpl w:val="BF8CDB9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C5A0E35"/>
    <w:multiLevelType w:val="hybridMultilevel"/>
    <w:tmpl w:val="7D8C007C"/>
    <w:lvl w:ilvl="0" w:tplc="523C5D6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16314"/>
    <w:multiLevelType w:val="hybridMultilevel"/>
    <w:tmpl w:val="758850BE"/>
    <w:lvl w:ilvl="0" w:tplc="FD60D822">
      <w:start w:val="223"/>
      <w:numFmt w:val="decimal"/>
      <w:lvlText w:val="%1"/>
      <w:lvlJc w:val="left"/>
      <w:pPr>
        <w:ind w:left="38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8683058">
      <w:numFmt w:val="bullet"/>
      <w:lvlText w:val="•"/>
      <w:lvlJc w:val="left"/>
      <w:pPr>
        <w:ind w:left="548" w:hanging="387"/>
      </w:pPr>
      <w:rPr>
        <w:rFonts w:hint="default"/>
        <w:lang w:val="uk-UA" w:eastAsia="en-US" w:bidi="ar-SA"/>
      </w:rPr>
    </w:lvl>
    <w:lvl w:ilvl="2" w:tplc="000877AC">
      <w:numFmt w:val="bullet"/>
      <w:lvlText w:val="•"/>
      <w:lvlJc w:val="left"/>
      <w:pPr>
        <w:ind w:left="717" w:hanging="387"/>
      </w:pPr>
      <w:rPr>
        <w:rFonts w:hint="default"/>
        <w:lang w:val="uk-UA" w:eastAsia="en-US" w:bidi="ar-SA"/>
      </w:rPr>
    </w:lvl>
    <w:lvl w:ilvl="3" w:tplc="64A0B694">
      <w:numFmt w:val="bullet"/>
      <w:lvlText w:val="•"/>
      <w:lvlJc w:val="left"/>
      <w:pPr>
        <w:ind w:left="886" w:hanging="387"/>
      </w:pPr>
      <w:rPr>
        <w:rFonts w:hint="default"/>
        <w:lang w:val="uk-UA" w:eastAsia="en-US" w:bidi="ar-SA"/>
      </w:rPr>
    </w:lvl>
    <w:lvl w:ilvl="4" w:tplc="F87C4550">
      <w:numFmt w:val="bullet"/>
      <w:lvlText w:val="•"/>
      <w:lvlJc w:val="left"/>
      <w:pPr>
        <w:ind w:left="1055" w:hanging="387"/>
      </w:pPr>
      <w:rPr>
        <w:rFonts w:hint="default"/>
        <w:lang w:val="uk-UA" w:eastAsia="en-US" w:bidi="ar-SA"/>
      </w:rPr>
    </w:lvl>
    <w:lvl w:ilvl="5" w:tplc="99E8C36C">
      <w:numFmt w:val="bullet"/>
      <w:lvlText w:val="•"/>
      <w:lvlJc w:val="left"/>
      <w:pPr>
        <w:ind w:left="1224" w:hanging="387"/>
      </w:pPr>
      <w:rPr>
        <w:rFonts w:hint="default"/>
        <w:lang w:val="uk-UA" w:eastAsia="en-US" w:bidi="ar-SA"/>
      </w:rPr>
    </w:lvl>
    <w:lvl w:ilvl="6" w:tplc="BA6A2146">
      <w:numFmt w:val="bullet"/>
      <w:lvlText w:val="•"/>
      <w:lvlJc w:val="left"/>
      <w:pPr>
        <w:ind w:left="1393" w:hanging="387"/>
      </w:pPr>
      <w:rPr>
        <w:rFonts w:hint="default"/>
        <w:lang w:val="uk-UA" w:eastAsia="en-US" w:bidi="ar-SA"/>
      </w:rPr>
    </w:lvl>
    <w:lvl w:ilvl="7" w:tplc="DD18A52A">
      <w:numFmt w:val="bullet"/>
      <w:lvlText w:val="•"/>
      <w:lvlJc w:val="left"/>
      <w:pPr>
        <w:ind w:left="1562" w:hanging="387"/>
      </w:pPr>
      <w:rPr>
        <w:rFonts w:hint="default"/>
        <w:lang w:val="uk-UA" w:eastAsia="en-US" w:bidi="ar-SA"/>
      </w:rPr>
    </w:lvl>
    <w:lvl w:ilvl="8" w:tplc="B404AAC6">
      <w:numFmt w:val="bullet"/>
      <w:lvlText w:val="•"/>
      <w:lvlJc w:val="left"/>
      <w:pPr>
        <w:ind w:left="1731" w:hanging="387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16"/>
  </w:num>
  <w:num w:numId="9">
    <w:abstractNumId w:val="18"/>
  </w:num>
  <w:num w:numId="10">
    <w:abstractNumId w:val="12"/>
  </w:num>
  <w:num w:numId="11">
    <w:abstractNumId w:val="8"/>
  </w:num>
  <w:num w:numId="12">
    <w:abstractNumId w:val="17"/>
  </w:num>
  <w:num w:numId="13">
    <w:abstractNumId w:val="7"/>
  </w:num>
  <w:num w:numId="14">
    <w:abstractNumId w:val="11"/>
  </w:num>
  <w:num w:numId="15">
    <w:abstractNumId w:val="6"/>
  </w:num>
  <w:num w:numId="16">
    <w:abstractNumId w:val="1"/>
  </w:num>
  <w:num w:numId="17">
    <w:abstractNumId w:val="22"/>
  </w:num>
  <w:num w:numId="18">
    <w:abstractNumId w:val="2"/>
  </w:num>
  <w:num w:numId="19">
    <w:abstractNumId w:val="21"/>
  </w:num>
  <w:num w:numId="20">
    <w:abstractNumId w:val="14"/>
  </w:num>
  <w:num w:numId="21">
    <w:abstractNumId w:val="9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06AF"/>
    <w:rsid w:val="001723FF"/>
    <w:rsid w:val="001A301A"/>
    <w:rsid w:val="00234C7A"/>
    <w:rsid w:val="00237D97"/>
    <w:rsid w:val="0029231F"/>
    <w:rsid w:val="002931A8"/>
    <w:rsid w:val="002B7ACA"/>
    <w:rsid w:val="00315B06"/>
    <w:rsid w:val="004C551F"/>
    <w:rsid w:val="004D1CE1"/>
    <w:rsid w:val="004F1826"/>
    <w:rsid w:val="0050716D"/>
    <w:rsid w:val="00536DF3"/>
    <w:rsid w:val="00556FC1"/>
    <w:rsid w:val="005B01FE"/>
    <w:rsid w:val="005B434E"/>
    <w:rsid w:val="005E6F53"/>
    <w:rsid w:val="00651808"/>
    <w:rsid w:val="006A05D6"/>
    <w:rsid w:val="006B1DB3"/>
    <w:rsid w:val="006F0292"/>
    <w:rsid w:val="00707FA5"/>
    <w:rsid w:val="00771F3C"/>
    <w:rsid w:val="007A44FB"/>
    <w:rsid w:val="008229D7"/>
    <w:rsid w:val="0097192E"/>
    <w:rsid w:val="00A26420"/>
    <w:rsid w:val="00A34987"/>
    <w:rsid w:val="00A85826"/>
    <w:rsid w:val="00AC1382"/>
    <w:rsid w:val="00AD5A95"/>
    <w:rsid w:val="00B3421D"/>
    <w:rsid w:val="00B63B5C"/>
    <w:rsid w:val="00B91790"/>
    <w:rsid w:val="00B9419D"/>
    <w:rsid w:val="00B97D45"/>
    <w:rsid w:val="00BA67D3"/>
    <w:rsid w:val="00BD777C"/>
    <w:rsid w:val="00BE5161"/>
    <w:rsid w:val="00BF6C6B"/>
    <w:rsid w:val="00C22930"/>
    <w:rsid w:val="00D92C2D"/>
    <w:rsid w:val="00DA6102"/>
    <w:rsid w:val="00DB082B"/>
    <w:rsid w:val="00E176BC"/>
    <w:rsid w:val="00E306AF"/>
    <w:rsid w:val="00EB114D"/>
    <w:rsid w:val="00EE4AEB"/>
    <w:rsid w:val="00F40A9E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4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1"/>
      <w:ind w:left="2819" w:right="239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34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5559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5559B"/>
    <w:rPr>
      <w:rFonts w:ascii="Tahoma" w:eastAsia="Times New Roman" w:hAnsi="Tahoma" w:cs="Tahoma"/>
      <w:sz w:val="16"/>
      <w:szCs w:val="16"/>
      <w:lang w:val="uk-UA"/>
    </w:rPr>
  </w:style>
  <w:style w:type="character" w:customStyle="1" w:styleId="FontStyle26">
    <w:name w:val="Font Style26"/>
    <w:uiPriority w:val="99"/>
    <w:rsid w:val="00EE4AEB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EE4AEB"/>
    <w:pPr>
      <w:adjustRightInd w:val="0"/>
      <w:spacing w:line="252" w:lineRule="exact"/>
    </w:pPr>
    <w:rPr>
      <w:rFonts w:eastAsia="MS Mincho"/>
      <w:sz w:val="24"/>
      <w:szCs w:val="24"/>
      <w:lang w:val="ru-RU" w:eastAsia="ja-JP"/>
    </w:rPr>
  </w:style>
  <w:style w:type="paragraph" w:styleId="a8">
    <w:name w:val="No Spacing"/>
    <w:uiPriority w:val="1"/>
    <w:qFormat/>
    <w:rsid w:val="006F0292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4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1"/>
      <w:ind w:left="2819" w:right="239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34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5559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5559B"/>
    <w:rPr>
      <w:rFonts w:ascii="Tahoma" w:eastAsia="Times New Roman" w:hAnsi="Tahoma" w:cs="Tahoma"/>
      <w:sz w:val="16"/>
      <w:szCs w:val="16"/>
      <w:lang w:val="uk-UA"/>
    </w:rPr>
  </w:style>
  <w:style w:type="character" w:customStyle="1" w:styleId="FontStyle26">
    <w:name w:val="Font Style26"/>
    <w:uiPriority w:val="99"/>
    <w:rsid w:val="00EE4AEB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EE4AEB"/>
    <w:pPr>
      <w:adjustRightInd w:val="0"/>
      <w:spacing w:line="252" w:lineRule="exact"/>
    </w:pPr>
    <w:rPr>
      <w:rFonts w:eastAsia="MS Mincho"/>
      <w:sz w:val="24"/>
      <w:szCs w:val="24"/>
      <w:lang w:val="ru-RU" w:eastAsia="ja-JP"/>
    </w:rPr>
  </w:style>
  <w:style w:type="paragraph" w:styleId="a8">
    <w:name w:val="No Spacing"/>
    <w:uiPriority w:val="1"/>
    <w:qFormat/>
    <w:rsid w:val="006F029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19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35</cp:revision>
  <cp:lastPrinted>2023-09-07T08:16:00Z</cp:lastPrinted>
  <dcterms:created xsi:type="dcterms:W3CDTF">2023-06-27T09:26:00Z</dcterms:created>
  <dcterms:modified xsi:type="dcterms:W3CDTF">2024-01-29T09:48:00Z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