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A1" w:rsidRPr="00DB1A47" w:rsidRDefault="00DB1A47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№5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перша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частинку, яка зберігає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властивості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молекула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атом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радикал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йон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частинку, якій не відповідає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електронна формула 1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2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2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2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2</w:t>
      </w:r>
      <w:r w:rsidRPr="008830A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6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F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Na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Ne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O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правильне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ковалентний</w:t>
      </w:r>
      <w:r w:rsidR="007A0072"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неполярний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зв’язок</w:t>
      </w:r>
      <w:r w:rsidR="007A0072"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утворюється</w:t>
      </w:r>
      <w:r w:rsidR="007A0072" w:rsidRPr="007A0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між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8830A1">
        <w:rPr>
          <w:rFonts w:ascii="Times New Roman" w:hAnsi="Times New Roman" w:cs="Times New Roman"/>
          <w:sz w:val="28"/>
          <w:szCs w:val="28"/>
        </w:rPr>
        <w:t>однаковими атомами неметалічних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різних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неметалічних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типових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металічних та неметалічних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атомами різних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металічних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елементів.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йон, який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змінює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забарвлення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метилового оранжевого на жовте.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ОН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Cl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K</w:t>
      </w:r>
      <w:r w:rsidRPr="008830A1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Позначте 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реактив для виявлення в досліджуваному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розчині хлорид-іонів.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хлоридна кислота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аргентум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нітрату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барій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нітрату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розчин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кальцій</w:t>
      </w:r>
      <w:r w:rsidR="007A0072" w:rsidRPr="007A0072">
        <w:rPr>
          <w:rFonts w:ascii="Times New Roman" w:hAnsi="Times New Roman" w:cs="Times New Roman"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гідроксиду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 (речовини), за допомогою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можна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перетворити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кальцій карбонат у кальцій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гідрогенкарбонат.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Са(ОН)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HCl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СО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 xml:space="preserve"> + Н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>О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СО + Н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0A1">
        <w:rPr>
          <w:rFonts w:ascii="Times New Roman" w:hAnsi="Times New Roman" w:cs="Times New Roman"/>
          <w:sz w:val="28"/>
          <w:szCs w:val="28"/>
        </w:rPr>
        <w:t>О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не взаємодіє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залізо.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268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Cl</w:t>
      </w:r>
      <w:r w:rsidRPr="008830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 сплав на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основі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алюмінію.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чавун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сталь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силумін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амальгама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фракцію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нафти, у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найвища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температура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кипіння.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hAnsi="Times New Roman" w:cs="Times New Roman"/>
          <w:sz w:val="28"/>
          <w:szCs w:val="28"/>
        </w:rPr>
        <w:t>газойль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лігроїн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гас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бензин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з якою не взаємодіє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етанова кислота.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268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hAnsi="Times New Roman" w:cs="Times New Roman"/>
          <w:sz w:val="28"/>
          <w:szCs w:val="28"/>
        </w:rPr>
        <w:t>СН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00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830A1" w:rsidRPr="00B675C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A00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67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Виберіть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реагенти, які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потрібно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використати, щоб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реакція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відбулася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згідно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схемою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  <w:lang w:val="uk-UA"/>
        </w:rPr>
        <w:t>3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+ + 3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OH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– =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(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OH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vertAlign w:val="subscript"/>
          <w:lang w:val="uk-UA"/>
        </w:rPr>
        <w:t>3</w:t>
      </w:r>
      <w:r w:rsidRPr="007A0072">
        <w:rPr>
          <w:rFonts w:ascii="Times New Roman" w:eastAsia="SymbolMT" w:hAnsi="Times New Roman" w:cs="Times New Roman"/>
          <w:b/>
          <w:bCs/>
          <w:sz w:val="28"/>
          <w:szCs w:val="28"/>
          <w:lang w:val="uk-UA"/>
        </w:rPr>
        <w:t>↓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.</w:t>
      </w:r>
    </w:p>
    <w:p w:rsidR="008830A1" w:rsidRPr="0073268A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</w:pP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A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NaOH</w:t>
      </w:r>
    </w:p>
    <w:p w:rsidR="008830A1" w:rsidRPr="0073268A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KOH</w:t>
      </w:r>
    </w:p>
    <w:p w:rsidR="008830A1" w:rsidRPr="0073268A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O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H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3268A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O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(SO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)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+ NaOH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FeCl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 xml:space="preserve">3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+ Al(OH)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12. Укажіть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функціональні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групи, які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входять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до складу молекули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глюкози.</w:t>
      </w:r>
    </w:p>
    <w:p w:rsidR="008830A1" w:rsidRPr="007A0072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7A007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гідроксильна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карбонільна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карбоксильна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альдегідна</w:t>
      </w: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аміногрупа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7A0072" w:rsidRDefault="007A0072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</w:p>
    <w:p w:rsidR="007A0072" w:rsidRDefault="007A0072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</w:p>
    <w:p w:rsid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lastRenderedPageBreak/>
        <w:t xml:space="preserve">13.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хімічним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елементом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та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зарядом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йону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він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може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утворити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7A0072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</w:pPr>
      <w:r w:rsidRPr="00B675C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 xml:space="preserve">   </w:t>
      </w:r>
      <w:r w:rsidR="008830A1" w:rsidRPr="008830A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Елемент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en-US"/>
        </w:rPr>
        <w:t xml:space="preserve">                                     </w:t>
      </w:r>
      <w:r w:rsidR="008830A1" w:rsidRPr="008830A1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Заряд йону</w:t>
      </w:r>
    </w:p>
    <w:tbl>
      <w:tblPr>
        <w:tblStyle w:val="a3"/>
        <w:tblpPr w:leftFromText="180" w:rightFromText="180" w:vertAnchor="text" w:horzAnchor="page" w:tblpX="9658" w:tblpY="31"/>
        <w:tblW w:w="0" w:type="auto"/>
        <w:tblLook w:val="04A0"/>
      </w:tblPr>
      <w:tblGrid>
        <w:gridCol w:w="527"/>
      </w:tblGrid>
      <w:tr w:rsidR="00D608D9" w:rsidTr="00D608D9">
        <w:trPr>
          <w:trHeight w:val="322"/>
        </w:trPr>
        <w:tc>
          <w:tcPr>
            <w:tcW w:w="527" w:type="dxa"/>
          </w:tcPr>
          <w:p w:rsidR="00D608D9" w:rsidRDefault="00D608D9" w:rsidP="00D608D9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08D9" w:rsidTr="00D608D9">
        <w:trPr>
          <w:trHeight w:val="322"/>
        </w:trPr>
        <w:tc>
          <w:tcPr>
            <w:tcW w:w="527" w:type="dxa"/>
          </w:tcPr>
          <w:p w:rsidR="00D608D9" w:rsidRDefault="00D608D9" w:rsidP="00D608D9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08D9" w:rsidTr="00D608D9">
        <w:trPr>
          <w:trHeight w:val="322"/>
        </w:trPr>
        <w:tc>
          <w:tcPr>
            <w:tcW w:w="527" w:type="dxa"/>
          </w:tcPr>
          <w:p w:rsidR="00D608D9" w:rsidRDefault="00D608D9" w:rsidP="00D608D9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08D9" w:rsidTr="00D608D9">
        <w:trPr>
          <w:trHeight w:val="337"/>
        </w:trPr>
        <w:tc>
          <w:tcPr>
            <w:tcW w:w="527" w:type="dxa"/>
          </w:tcPr>
          <w:p w:rsidR="00D608D9" w:rsidRDefault="00D608D9" w:rsidP="00D608D9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08D9" w:rsidRPr="00D608D9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Цинк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2+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="00D608D9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А</w:t>
      </w:r>
    </w:p>
    <w:p w:rsidR="008830A1" w:rsidRPr="00D608D9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Сульфур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2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1+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="00D608D9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</w:p>
    <w:p w:rsidR="008830A1" w:rsidRPr="00D608D9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Натрій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3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1–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 w:rsidR="00D608D9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</w:p>
    <w:p w:rsidR="008830A1" w:rsidRPr="00D608D9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Хлор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 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4 </w:t>
      </w:r>
      <w:r w:rsidRPr="008830A1">
        <w:rPr>
          <w:rFonts w:ascii="Times New Roman" w:eastAsia="SchoolBook_Alx-Bold" w:hAnsi="Times New Roman" w:cs="Times New Roman"/>
          <w:bCs/>
          <w:sz w:val="28"/>
          <w:szCs w:val="28"/>
        </w:rPr>
        <w:t>2–</w:t>
      </w:r>
      <w:r w:rsidR="007A0072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 w:rsidR="00D608D9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</w:p>
    <w:p w:rsidR="008830A1" w:rsidRPr="008830A1" w:rsidRDefault="007A0072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</w:t>
      </w:r>
      <w:r w:rsidR="008830A1"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5 </w:t>
      </w:r>
      <w:r w:rsidR="008830A1" w:rsidRPr="008830A1">
        <w:rPr>
          <w:rFonts w:ascii="Times New Roman" w:eastAsia="SchoolBook_Alx-Bold" w:hAnsi="Times New Roman" w:cs="Times New Roman"/>
          <w:bCs/>
          <w:sz w:val="28"/>
          <w:szCs w:val="28"/>
        </w:rPr>
        <w:t>4–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14. Розмістіть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c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полуки в ряд за збільшенням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r w:rsidR="007A0072"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відносних</w:t>
      </w:r>
    </w:p>
    <w:p w:rsidR="008830A1" w:rsidRPr="008830A1" w:rsidRDefault="007A0072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>м</w:t>
      </w:r>
      <w:r w:rsidR="008830A1"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олекулярних</w:t>
      </w:r>
      <w:r w:rsidRPr="007A0072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8830A1"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мас.</w:t>
      </w: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глюкоза</w:t>
      </w:r>
    </w:p>
    <w:p w:rsidR="008830A1" w:rsidRPr="008830A1" w:rsidRDefault="00D608D9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8830A1" w:rsidRPr="00D608D9">
        <w:rPr>
          <w:rFonts w:ascii="Times New Roman" w:eastAsia="SchoolBook_Alx-Bold" w:hAnsi="Times New Roman" w:cs="Times New Roman"/>
          <w:bCs/>
          <w:sz w:val="28"/>
          <w:szCs w:val="28"/>
        </w:rPr>
        <w:t>етанол</w:t>
      </w:r>
    </w:p>
    <w:p w:rsidR="008830A1" w:rsidRPr="008830A1" w:rsidRDefault="00D608D9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8830A1" w:rsidRPr="00D608D9">
        <w:rPr>
          <w:rFonts w:ascii="Times New Roman" w:eastAsia="SchoolBook_Alx-Bold" w:hAnsi="Times New Roman" w:cs="Times New Roman"/>
          <w:bCs/>
          <w:sz w:val="28"/>
          <w:szCs w:val="28"/>
        </w:rPr>
        <w:t>крохмаль</w:t>
      </w:r>
    </w:p>
    <w:p w:rsidR="008830A1" w:rsidRDefault="00D608D9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</w:t>
      </w:r>
      <w:r w:rsidR="008830A1" w:rsidRPr="00D608D9">
        <w:rPr>
          <w:rFonts w:ascii="Times New Roman" w:eastAsia="SchoolBook_Alx-Bold" w:hAnsi="Times New Roman" w:cs="Times New Roman"/>
          <w:bCs/>
          <w:sz w:val="28"/>
          <w:szCs w:val="28"/>
        </w:rPr>
        <w:t>сахароза</w:t>
      </w:r>
    </w:p>
    <w:p w:rsidR="00D608D9" w:rsidRPr="00D608D9" w:rsidRDefault="00D608D9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8830A1" w:rsidRDefault="00D608D9" w:rsidP="00D6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>Частина третя</w:t>
      </w:r>
    </w:p>
    <w:p w:rsidR="00D608D9" w:rsidRPr="00D608D9" w:rsidRDefault="00D608D9" w:rsidP="00D6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830A1" w:rsidRPr="008830A1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15. Складіть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рівняння</w:t>
      </w:r>
      <w:r w:rsidR="007A007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30A1">
        <w:rPr>
          <w:rFonts w:ascii="Times New Roman" w:eastAsia="SchoolBook_Alx-Bold" w:hAnsi="Times New Roman" w:cs="Times New Roman"/>
          <w:b/>
          <w:bCs/>
          <w:sz w:val="28"/>
          <w:szCs w:val="28"/>
        </w:rPr>
        <w:t>реакції в молекулярній та йонній формах:</w:t>
      </w:r>
    </w:p>
    <w:p w:rsidR="008830A1" w:rsidRPr="00D608D9" w:rsidRDefault="008830A1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 xml:space="preserve">плюмбум(ІІ) нітрат + калій йодид </w:t>
      </w:r>
      <w:r w:rsidRPr="00D608D9">
        <w:rPr>
          <w:rFonts w:ascii="Times New Roman" w:eastAsia="SymbolMT" w:hAnsi="Times New Roman" w:cs="Times New Roman"/>
          <w:bCs/>
          <w:sz w:val="28"/>
          <w:szCs w:val="28"/>
        </w:rPr>
        <w:t xml:space="preserve">→ </w:t>
      </w:r>
      <w:r w:rsidRPr="00D608D9">
        <w:rPr>
          <w:rFonts w:ascii="Times New Roman" w:eastAsia="SchoolBook_Alx-Bold" w:hAnsi="Times New Roman" w:cs="Times New Roman"/>
          <w:bCs/>
          <w:sz w:val="28"/>
          <w:szCs w:val="28"/>
        </w:rPr>
        <w:t>.</w:t>
      </w:r>
    </w:p>
    <w:p w:rsidR="00D608D9" w:rsidRDefault="00D608D9" w:rsidP="008830A1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73268A" w:rsidRPr="00B37AA0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A0072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8A" w:rsidRPr="0073268A" w:rsidRDefault="0073268A" w:rsidP="007326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іант 5</w:t>
      </w:r>
    </w:p>
    <w:p w:rsidR="0073268A" w:rsidRDefault="0073268A" w:rsidP="007326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7326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73268A" w:rsidTr="00593D63">
        <w:trPr>
          <w:trHeight w:val="513"/>
        </w:trPr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3268A" w:rsidTr="00593D63">
        <w:trPr>
          <w:trHeight w:val="368"/>
        </w:trPr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68A" w:rsidTr="00593D63">
        <w:trPr>
          <w:trHeight w:val="368"/>
        </w:trPr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73268A" w:rsidTr="00593D63">
        <w:trPr>
          <w:trHeight w:val="368"/>
        </w:trPr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68A" w:rsidTr="00593D63">
        <w:trPr>
          <w:trHeight w:val="368"/>
        </w:trPr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73268A" w:rsidRDefault="0073268A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268A" w:rsidRDefault="0073268A" w:rsidP="007326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Pr="00130B5C" w:rsidRDefault="0073268A" w:rsidP="007326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7326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73268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73268A" w:rsidTr="00593D63">
        <w:trPr>
          <w:trHeight w:val="346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3268A" w:rsidTr="00593D63">
        <w:trPr>
          <w:trHeight w:val="346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73268A" w:rsidTr="00593D63">
        <w:trPr>
          <w:trHeight w:val="346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73268A" w:rsidTr="00593D63">
        <w:trPr>
          <w:trHeight w:val="346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73268A" w:rsidTr="00593D63">
        <w:trPr>
          <w:trHeight w:val="346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73268A" w:rsidTr="00593D63">
        <w:trPr>
          <w:trHeight w:val="362"/>
        </w:trPr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73268A" w:rsidRDefault="0073268A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268A" w:rsidRDefault="0073268A" w:rsidP="0073268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73268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73268A" w:rsidRPr="0073268A" w:rsidTr="00593D63">
        <w:trPr>
          <w:trHeight w:val="2543"/>
        </w:trPr>
        <w:tc>
          <w:tcPr>
            <w:tcW w:w="9496" w:type="dxa"/>
          </w:tcPr>
          <w:p w:rsid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68A" w:rsidRDefault="00852690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6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margin-left:199.2pt;margin-top:12.75pt;width:0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">
                  <v:stroke endarrow="open"/>
                </v:shape>
              </w:pict>
            </w:r>
            <w:r w:rsidRPr="008526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28" type="#_x0000_t32" style="position:absolute;margin-left:158.7pt;margin-top:.75pt;width:0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" strokecolor="black [3040]">
                  <v:stroke endarrow="open"/>
                </v:shape>
              </w:pic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15.Pb(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+ 2KI = PbI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+ 2KNO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3268A" w:rsidRDefault="00852690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526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27" type="#_x0000_t32" style="position:absolute;margin-left:118.95pt;margin-top:14.65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">
                  <v:stroke endarrow="open"/>
                </v:shape>
              </w:pic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Pb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+2NO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+2K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+ 2I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PbI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+2K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73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+2NO</w:t>
            </w:r>
            <w:r w:rsidR="007326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3268A" w:rsidRPr="007326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</w:p>
          <w:p w:rsidR="0073268A" w:rsidRPr="0073268A" w:rsidRDefault="0073268A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+ 2I</w:t>
            </w:r>
            <w:r w:rsidRPr="008830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PbI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bookmarkStart w:id="0" w:name="_GoBack"/>
            <w:bookmarkEnd w:id="0"/>
          </w:p>
        </w:tc>
      </w:tr>
    </w:tbl>
    <w:p w:rsidR="0073268A" w:rsidRDefault="0073268A" w:rsidP="0073268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73268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268A" w:rsidRDefault="0073268A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Pr="0073268A" w:rsidRDefault="00B675C1" w:rsidP="00D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5C1" w:rsidRPr="0073268A" w:rsidRDefault="00B6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675C1" w:rsidRPr="0073268A" w:rsidSect="00AF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30A1"/>
    <w:rsid w:val="003E6B9F"/>
    <w:rsid w:val="005E2F8C"/>
    <w:rsid w:val="0073268A"/>
    <w:rsid w:val="007A0072"/>
    <w:rsid w:val="00852690"/>
    <w:rsid w:val="008830A1"/>
    <w:rsid w:val="00AF57A6"/>
    <w:rsid w:val="00B14AAC"/>
    <w:rsid w:val="00B37AA0"/>
    <w:rsid w:val="00B675C1"/>
    <w:rsid w:val="00D608D9"/>
    <w:rsid w:val="00DB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</cp:lastModifiedBy>
  <cp:revision>9</cp:revision>
  <dcterms:created xsi:type="dcterms:W3CDTF">2015-02-14T15:37:00Z</dcterms:created>
  <dcterms:modified xsi:type="dcterms:W3CDTF">2015-02-16T13:00:00Z</dcterms:modified>
</cp:coreProperties>
</file>